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A01" w:rsidRPr="00A27943" w:rsidRDefault="002C73E0" w:rsidP="00A27943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27943">
        <w:rPr>
          <w:rFonts w:ascii="Times New Roman" w:hAnsi="Times New Roman" w:cs="Times New Roman"/>
          <w:sz w:val="24"/>
          <w:szCs w:val="24"/>
        </w:rPr>
        <w:t>Załącznik nr 7 do SWZ – projekt umowy</w:t>
      </w:r>
    </w:p>
    <w:bookmarkEnd w:id="0"/>
    <w:p w:rsidR="009C3A01" w:rsidRPr="00B16C1E" w:rsidRDefault="009C3A01" w:rsidP="00B352F0">
      <w:pPr>
        <w:pStyle w:val="Tytu"/>
        <w:kinsoku w:val="0"/>
        <w:overflowPunct w:val="0"/>
        <w:spacing w:before="0" w:line="288" w:lineRule="auto"/>
        <w:rPr>
          <w:rFonts w:ascii="Times New Roman" w:hAnsi="Times New Roman" w:cs="Times New Roman"/>
          <w:b w:val="0"/>
          <w:sz w:val="24"/>
          <w:szCs w:val="24"/>
        </w:rPr>
      </w:pPr>
      <w:r w:rsidRPr="00B16C1E">
        <w:rPr>
          <w:rFonts w:ascii="Times New Roman" w:hAnsi="Times New Roman" w:cs="Times New Roman"/>
          <w:b w:val="0"/>
          <w:sz w:val="24"/>
          <w:szCs w:val="24"/>
        </w:rPr>
        <w:t>UMOWA</w:t>
      </w:r>
      <w:r w:rsidRPr="00B16C1E">
        <w:rPr>
          <w:rFonts w:ascii="Times New Roman" w:hAnsi="Times New Roman" w:cs="Times New Roman"/>
          <w:b w:val="0"/>
          <w:spacing w:val="-1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b w:val="0"/>
          <w:sz w:val="24"/>
          <w:szCs w:val="24"/>
        </w:rPr>
        <w:t>NR</w:t>
      </w:r>
      <w:r w:rsidR="00996591" w:rsidRPr="00B16C1E">
        <w:rPr>
          <w:rFonts w:ascii="Times New Roman" w:hAnsi="Times New Roman" w:cs="Times New Roman"/>
          <w:b w:val="0"/>
          <w:spacing w:val="-2"/>
          <w:sz w:val="24"/>
          <w:szCs w:val="24"/>
        </w:rPr>
        <w:t xml:space="preserve"> </w:t>
      </w:r>
    </w:p>
    <w:p w:rsidR="009C3A01" w:rsidRPr="00B16C1E" w:rsidRDefault="009C3A01" w:rsidP="00B352F0">
      <w:pPr>
        <w:pStyle w:val="Tekstpodstawowy"/>
        <w:tabs>
          <w:tab w:val="left" w:leader="dot" w:pos="5325"/>
        </w:tabs>
        <w:kinsoku w:val="0"/>
        <w:overflowPunct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B16C1E">
        <w:rPr>
          <w:rFonts w:ascii="Times New Roman" w:hAnsi="Times New Roman" w:cs="Times New Roman"/>
          <w:sz w:val="24"/>
          <w:szCs w:val="24"/>
        </w:rPr>
        <w:t>zawarta</w:t>
      </w:r>
      <w:r w:rsidRPr="00B16C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sz w:val="24"/>
          <w:szCs w:val="24"/>
        </w:rPr>
        <w:t>w</w:t>
      </w:r>
      <w:r w:rsidRPr="00B16C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sz w:val="24"/>
          <w:szCs w:val="24"/>
        </w:rPr>
        <w:t>……………………….. w</w:t>
      </w:r>
      <w:r w:rsidRPr="00B16C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sz w:val="24"/>
          <w:szCs w:val="24"/>
        </w:rPr>
        <w:t>dniu</w:t>
      </w:r>
      <w:r w:rsidRPr="00B16C1E">
        <w:rPr>
          <w:rFonts w:ascii="Times New Roman" w:hAnsi="Times New Roman" w:cs="Times New Roman"/>
          <w:sz w:val="24"/>
          <w:szCs w:val="24"/>
        </w:rPr>
        <w:tab/>
        <w:t>pomiędzy:</w:t>
      </w:r>
    </w:p>
    <w:p w:rsidR="00041D97" w:rsidRPr="00B16C1E" w:rsidRDefault="002C73E0" w:rsidP="00B352F0">
      <w:pPr>
        <w:pStyle w:val="Tekstpodstawowy"/>
        <w:kinsoku w:val="0"/>
        <w:overflowPunct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B16C1E">
        <w:rPr>
          <w:rFonts w:ascii="Times New Roman" w:hAnsi="Times New Roman" w:cs="Times New Roman"/>
          <w:sz w:val="24"/>
          <w:szCs w:val="24"/>
        </w:rPr>
        <w:t xml:space="preserve">Skarbem Państwa - </w:t>
      </w:r>
      <w:r w:rsidR="00041D97" w:rsidRPr="00B16C1E">
        <w:rPr>
          <w:rFonts w:ascii="Times New Roman" w:hAnsi="Times New Roman" w:cs="Times New Roman"/>
          <w:sz w:val="24"/>
          <w:szCs w:val="24"/>
        </w:rPr>
        <w:t>Komendą Wojewódzką Państwowej Straży Pożarnej w Łodzi</w:t>
      </w:r>
    </w:p>
    <w:p w:rsidR="00041D97" w:rsidRPr="00B16C1E" w:rsidRDefault="00041D97" w:rsidP="00B352F0">
      <w:pPr>
        <w:pStyle w:val="Tekstpodstawowy"/>
        <w:kinsoku w:val="0"/>
        <w:overflowPunct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1E">
        <w:rPr>
          <w:rFonts w:ascii="Times New Roman" w:hAnsi="Times New Roman" w:cs="Times New Roman"/>
          <w:sz w:val="24"/>
          <w:szCs w:val="24"/>
        </w:rPr>
        <w:t>ul. Wólczańska 111/113, 90-521 Łódź</w:t>
      </w:r>
      <w:r w:rsidR="002C73E0" w:rsidRPr="00B16C1E">
        <w:rPr>
          <w:rFonts w:ascii="Times New Roman" w:hAnsi="Times New Roman" w:cs="Times New Roman"/>
          <w:sz w:val="24"/>
          <w:szCs w:val="24"/>
        </w:rPr>
        <w:t>, NIP: 727-01-34-501</w:t>
      </w:r>
    </w:p>
    <w:p w:rsidR="00041D97" w:rsidRPr="00B16C1E" w:rsidRDefault="00041D97" w:rsidP="00B352F0">
      <w:pPr>
        <w:pStyle w:val="Tekstpodstawowy"/>
        <w:kinsoku w:val="0"/>
        <w:overflowPunct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1E">
        <w:rPr>
          <w:rFonts w:ascii="Times New Roman" w:hAnsi="Times New Roman" w:cs="Times New Roman"/>
          <w:sz w:val="24"/>
          <w:szCs w:val="24"/>
        </w:rPr>
        <w:t>reprezentowaną przez:</w:t>
      </w:r>
    </w:p>
    <w:p w:rsidR="00041D97" w:rsidRPr="00B16C1E" w:rsidRDefault="00041D97" w:rsidP="00B352F0">
      <w:pPr>
        <w:pStyle w:val="Tekstpodstawowy"/>
        <w:kinsoku w:val="0"/>
        <w:overflowPunct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1E">
        <w:rPr>
          <w:rFonts w:ascii="Times New Roman" w:hAnsi="Times New Roman" w:cs="Times New Roman"/>
          <w:sz w:val="24"/>
          <w:szCs w:val="24"/>
        </w:rPr>
        <w:t>st. bryg. Marka Jankowskiego – Zastępcę Łódzkiego Komendanta Wojewódzkiego Pań</w:t>
      </w:r>
      <w:r w:rsidR="002C73E0" w:rsidRPr="00B16C1E">
        <w:rPr>
          <w:rFonts w:ascii="Times New Roman" w:hAnsi="Times New Roman" w:cs="Times New Roman"/>
          <w:sz w:val="24"/>
          <w:szCs w:val="24"/>
        </w:rPr>
        <w:t>stwowej Straży Pożarnej w Łodzi</w:t>
      </w:r>
    </w:p>
    <w:p w:rsidR="002C73E0" w:rsidRPr="00B16C1E" w:rsidRDefault="002C73E0" w:rsidP="00B352F0">
      <w:pPr>
        <w:pStyle w:val="Tekstpodstawowy"/>
        <w:kinsoku w:val="0"/>
        <w:overflowPunct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B16C1E">
        <w:rPr>
          <w:rFonts w:ascii="Times New Roman" w:hAnsi="Times New Roman" w:cs="Times New Roman"/>
          <w:sz w:val="24"/>
          <w:szCs w:val="24"/>
        </w:rPr>
        <w:t>zwaną</w:t>
      </w:r>
      <w:r w:rsidRPr="00B16C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sz w:val="24"/>
          <w:szCs w:val="24"/>
        </w:rPr>
        <w:t>dalej</w:t>
      </w:r>
      <w:r w:rsidRPr="00B16C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sz w:val="24"/>
          <w:szCs w:val="24"/>
        </w:rPr>
        <w:t>„Zamawiającym”</w:t>
      </w:r>
    </w:p>
    <w:p w:rsidR="009C3A01" w:rsidRPr="00B16C1E" w:rsidRDefault="009C3A01" w:rsidP="00B352F0">
      <w:pPr>
        <w:pStyle w:val="Tekstpodstawowy"/>
        <w:kinsoku w:val="0"/>
        <w:overflowPunct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B16C1E">
        <w:rPr>
          <w:rFonts w:ascii="Times New Roman" w:hAnsi="Times New Roman" w:cs="Times New Roman"/>
          <w:sz w:val="24"/>
          <w:szCs w:val="24"/>
        </w:rPr>
        <w:t>a</w:t>
      </w:r>
    </w:p>
    <w:p w:rsidR="009C3A01" w:rsidRPr="00B16C1E" w:rsidRDefault="009C3A01" w:rsidP="00B352F0">
      <w:pPr>
        <w:tabs>
          <w:tab w:val="left" w:pos="596"/>
          <w:tab w:val="left" w:leader="dot" w:pos="3436"/>
        </w:tabs>
        <w:kinsoku w:val="0"/>
        <w:overflowPunct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B16C1E">
        <w:rPr>
          <w:rFonts w:ascii="Times New Roman" w:hAnsi="Times New Roman" w:cs="Times New Roman"/>
          <w:sz w:val="24"/>
          <w:szCs w:val="24"/>
        </w:rPr>
        <w:t>zwanym</w:t>
      </w:r>
      <w:r w:rsidRPr="00B16C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sz w:val="24"/>
          <w:szCs w:val="24"/>
        </w:rPr>
        <w:t>dalej</w:t>
      </w:r>
      <w:r w:rsidRPr="00B16C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sz w:val="24"/>
          <w:szCs w:val="24"/>
        </w:rPr>
        <w:t>„Wykonawcą”</w:t>
      </w:r>
    </w:p>
    <w:p w:rsidR="009C3A01" w:rsidRPr="00B16C1E" w:rsidRDefault="009C3A01" w:rsidP="00B352F0">
      <w:pPr>
        <w:pStyle w:val="Tekstpodstawowy"/>
        <w:kinsoku w:val="0"/>
        <w:overflowPunct w:val="0"/>
        <w:spacing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C3A01" w:rsidRPr="00B16C1E" w:rsidRDefault="00C60341" w:rsidP="00B352F0">
      <w:pPr>
        <w:pStyle w:val="Tekstpodstawowy"/>
        <w:kinsoku w:val="0"/>
        <w:overflowPunct w:val="0"/>
        <w:spacing w:line="288" w:lineRule="auto"/>
        <w:ind w:right="190"/>
        <w:jc w:val="both"/>
        <w:rPr>
          <w:rFonts w:ascii="Times New Roman" w:hAnsi="Times New Roman" w:cs="Times New Roman"/>
          <w:sz w:val="24"/>
          <w:szCs w:val="24"/>
        </w:rPr>
      </w:pPr>
      <w:r w:rsidRPr="00B16C1E">
        <w:rPr>
          <w:rFonts w:ascii="Times New Roman" w:hAnsi="Times New Roman" w:cs="Times New Roman"/>
          <w:sz w:val="24"/>
          <w:szCs w:val="24"/>
        </w:rPr>
        <w:t>N</w:t>
      </w:r>
      <w:r w:rsidR="002C73E0" w:rsidRPr="00B16C1E">
        <w:rPr>
          <w:rFonts w:ascii="Times New Roman" w:hAnsi="Times New Roman" w:cs="Times New Roman"/>
          <w:sz w:val="24"/>
          <w:szCs w:val="24"/>
        </w:rPr>
        <w:t>a podstawie postępowania</w:t>
      </w:r>
      <w:r w:rsidR="009C3A01" w:rsidRPr="00B16C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C73E0" w:rsidRPr="00B16C1E">
        <w:rPr>
          <w:rFonts w:ascii="Times New Roman" w:hAnsi="Times New Roman" w:cs="Times New Roman"/>
          <w:sz w:val="24"/>
          <w:szCs w:val="24"/>
        </w:rPr>
        <w:t>prowadzonego</w:t>
      </w:r>
      <w:r w:rsidR="009C3A01" w:rsidRPr="00B16C1E">
        <w:rPr>
          <w:rFonts w:ascii="Times New Roman" w:hAnsi="Times New Roman" w:cs="Times New Roman"/>
          <w:sz w:val="24"/>
          <w:szCs w:val="24"/>
        </w:rPr>
        <w:t xml:space="preserve"> w trybie podstawowym zgodnie z </w:t>
      </w:r>
      <w:r w:rsidRPr="00B16C1E">
        <w:rPr>
          <w:rFonts w:ascii="Times New Roman" w:hAnsi="Times New Roman" w:cs="Times New Roman"/>
          <w:sz w:val="24"/>
          <w:szCs w:val="24"/>
        </w:rPr>
        <w:t>a</w:t>
      </w:r>
      <w:r w:rsidR="00041D97" w:rsidRPr="00B16C1E">
        <w:rPr>
          <w:rFonts w:ascii="Times New Roman" w:hAnsi="Times New Roman" w:cs="Times New Roman"/>
          <w:sz w:val="24"/>
          <w:szCs w:val="24"/>
        </w:rPr>
        <w:t>rt. 275</w:t>
      </w:r>
      <w:r w:rsidR="009C3A01" w:rsidRPr="00B16C1E">
        <w:rPr>
          <w:rFonts w:ascii="Times New Roman" w:hAnsi="Times New Roman" w:cs="Times New Roman"/>
          <w:sz w:val="24"/>
          <w:szCs w:val="24"/>
        </w:rPr>
        <w:t xml:space="preserve"> </w:t>
      </w:r>
      <w:r w:rsidR="002C73E0" w:rsidRPr="00B16C1E">
        <w:rPr>
          <w:rFonts w:ascii="Times New Roman" w:hAnsi="Times New Roman" w:cs="Times New Roman"/>
          <w:sz w:val="24"/>
          <w:szCs w:val="24"/>
        </w:rPr>
        <w:t xml:space="preserve">ust. 1 </w:t>
      </w:r>
      <w:r w:rsidRPr="00B16C1E">
        <w:rPr>
          <w:rFonts w:ascii="Times New Roman" w:hAnsi="Times New Roman" w:cs="Times New Roman"/>
          <w:sz w:val="24"/>
          <w:szCs w:val="24"/>
        </w:rPr>
        <w:t>ustawy z </w:t>
      </w:r>
      <w:r w:rsidR="009C3A01" w:rsidRPr="00B16C1E">
        <w:rPr>
          <w:rFonts w:ascii="Times New Roman" w:hAnsi="Times New Roman" w:cs="Times New Roman"/>
          <w:sz w:val="24"/>
          <w:szCs w:val="24"/>
        </w:rPr>
        <w:t>dnia 11</w:t>
      </w:r>
      <w:r w:rsidR="009C3A01" w:rsidRPr="00B16C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3A01" w:rsidRPr="00B16C1E">
        <w:rPr>
          <w:rFonts w:ascii="Times New Roman" w:hAnsi="Times New Roman" w:cs="Times New Roman"/>
          <w:sz w:val="24"/>
          <w:szCs w:val="24"/>
        </w:rPr>
        <w:t>września 2019 r. – Prawo zamówień publicznych (</w:t>
      </w:r>
      <w:proofErr w:type="spellStart"/>
      <w:r w:rsidR="009C3A01" w:rsidRPr="00B16C1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C3A01" w:rsidRPr="00B16C1E">
        <w:rPr>
          <w:rFonts w:ascii="Times New Roman" w:hAnsi="Times New Roman" w:cs="Times New Roman"/>
          <w:sz w:val="24"/>
          <w:szCs w:val="24"/>
        </w:rPr>
        <w:t>.: Dz. U. z 2021 r. poz. 1129 ze zm.), została</w:t>
      </w:r>
      <w:r w:rsidR="009C3A01" w:rsidRPr="00B16C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C3A01" w:rsidRPr="00B16C1E">
        <w:rPr>
          <w:rFonts w:ascii="Times New Roman" w:hAnsi="Times New Roman" w:cs="Times New Roman"/>
          <w:sz w:val="24"/>
          <w:szCs w:val="24"/>
        </w:rPr>
        <w:t>zawarta</w:t>
      </w:r>
      <w:r w:rsidR="009C3A01" w:rsidRPr="00B16C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C3A01" w:rsidRPr="00B16C1E">
        <w:rPr>
          <w:rFonts w:ascii="Times New Roman" w:hAnsi="Times New Roman" w:cs="Times New Roman"/>
          <w:sz w:val="24"/>
          <w:szCs w:val="24"/>
        </w:rPr>
        <w:t>umowa</w:t>
      </w:r>
      <w:r w:rsidR="009C3A01" w:rsidRPr="00B16C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C3A01" w:rsidRPr="00B16C1E">
        <w:rPr>
          <w:rFonts w:ascii="Times New Roman" w:hAnsi="Times New Roman" w:cs="Times New Roman"/>
          <w:sz w:val="24"/>
          <w:szCs w:val="24"/>
        </w:rPr>
        <w:t>następującej</w:t>
      </w:r>
      <w:r w:rsidR="009C3A01" w:rsidRPr="00B16C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C3A01" w:rsidRPr="00B16C1E">
        <w:rPr>
          <w:rFonts w:ascii="Times New Roman" w:hAnsi="Times New Roman" w:cs="Times New Roman"/>
          <w:sz w:val="24"/>
          <w:szCs w:val="24"/>
        </w:rPr>
        <w:t>treści:</w:t>
      </w:r>
    </w:p>
    <w:p w:rsidR="00FC738C" w:rsidRPr="00B16C1E" w:rsidRDefault="00FC738C" w:rsidP="00B352F0">
      <w:pPr>
        <w:pStyle w:val="Tekstpodstawowy"/>
        <w:kinsoku w:val="0"/>
        <w:overflowPunct w:val="0"/>
        <w:spacing w:line="288" w:lineRule="auto"/>
        <w:ind w:left="2817" w:right="2875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C3A01" w:rsidRPr="00B16C1E" w:rsidRDefault="009C3A01" w:rsidP="00B352F0">
      <w:pPr>
        <w:pStyle w:val="Tekstpodstawowy"/>
        <w:kinsoku w:val="0"/>
        <w:overflowPunct w:val="0"/>
        <w:spacing w:line="288" w:lineRule="auto"/>
        <w:ind w:left="2817" w:right="287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C1E">
        <w:rPr>
          <w:rFonts w:ascii="Times New Roman" w:hAnsi="Times New Roman" w:cs="Times New Roman"/>
          <w:bCs/>
          <w:sz w:val="24"/>
          <w:szCs w:val="24"/>
        </w:rPr>
        <w:t>§</w:t>
      </w:r>
      <w:r w:rsidRPr="00B16C1E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bCs/>
          <w:sz w:val="24"/>
          <w:szCs w:val="24"/>
        </w:rPr>
        <w:t>1</w:t>
      </w:r>
      <w:r w:rsidR="00E86D09" w:rsidRPr="00B16C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bCs/>
          <w:sz w:val="24"/>
          <w:szCs w:val="24"/>
        </w:rPr>
        <w:t>Przedmiot</w:t>
      </w:r>
      <w:r w:rsidRPr="00B16C1E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bCs/>
          <w:sz w:val="24"/>
          <w:szCs w:val="24"/>
        </w:rPr>
        <w:t>umowy</w:t>
      </w:r>
    </w:p>
    <w:p w:rsidR="00FA602E" w:rsidRPr="00B16C1E" w:rsidRDefault="009C3A01" w:rsidP="00B352F0">
      <w:pPr>
        <w:pStyle w:val="Akapitzlist"/>
        <w:numPr>
          <w:ilvl w:val="0"/>
          <w:numId w:val="18"/>
        </w:numPr>
        <w:tabs>
          <w:tab w:val="left" w:pos="494"/>
        </w:tabs>
        <w:kinsoku w:val="0"/>
        <w:overflowPunct w:val="0"/>
        <w:spacing w:line="288" w:lineRule="auto"/>
        <w:ind w:right="190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Zamawiający zleca a Wykonawca przyjmuje do wykonania </w:t>
      </w:r>
      <w:r w:rsidR="00C60341" w:rsidRPr="00B16C1E">
        <w:rPr>
          <w:rFonts w:ascii="Times New Roman" w:hAnsi="Times New Roman" w:cs="Times New Roman"/>
        </w:rPr>
        <w:t>naprawę</w:t>
      </w:r>
      <w:r w:rsidR="00FA602E" w:rsidRPr="00B16C1E">
        <w:rPr>
          <w:rFonts w:ascii="Times New Roman" w:hAnsi="Times New Roman" w:cs="Times New Roman"/>
        </w:rPr>
        <w:t xml:space="preserve"> samochodu marki Man TGM euro 6 o numerze rejestracyjnym EL 6R778, rok produkcji 2019</w:t>
      </w:r>
      <w:r w:rsidR="00DF022F" w:rsidRPr="00B16C1E">
        <w:rPr>
          <w:rFonts w:ascii="Times New Roman" w:hAnsi="Times New Roman" w:cs="Times New Roman"/>
        </w:rPr>
        <w:t>, nr VIN……………..</w:t>
      </w:r>
      <w:r w:rsidR="002C73E0" w:rsidRPr="00B16C1E">
        <w:rPr>
          <w:rFonts w:ascii="Times New Roman" w:hAnsi="Times New Roman" w:cs="Times New Roman"/>
        </w:rPr>
        <w:t>, zwany dalej samochodem</w:t>
      </w:r>
      <w:r w:rsidR="00FA602E" w:rsidRPr="00B16C1E">
        <w:rPr>
          <w:rFonts w:ascii="Times New Roman" w:hAnsi="Times New Roman" w:cs="Times New Roman"/>
        </w:rPr>
        <w:t>.</w:t>
      </w:r>
    </w:p>
    <w:p w:rsidR="00FA602E" w:rsidRPr="00B16C1E" w:rsidRDefault="002C73E0" w:rsidP="00B352F0">
      <w:pPr>
        <w:pStyle w:val="Akapitzlist"/>
        <w:numPr>
          <w:ilvl w:val="0"/>
          <w:numId w:val="18"/>
        </w:numPr>
        <w:tabs>
          <w:tab w:val="left" w:pos="494"/>
        </w:tabs>
        <w:kinsoku w:val="0"/>
        <w:overflowPunct w:val="0"/>
        <w:spacing w:line="288" w:lineRule="auto"/>
        <w:ind w:right="190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Wykonawca zobowiązuje się wykonać </w:t>
      </w:r>
      <w:r w:rsidR="00DF022F" w:rsidRPr="00B16C1E">
        <w:rPr>
          <w:rFonts w:ascii="Times New Roman" w:hAnsi="Times New Roman" w:cs="Times New Roman"/>
        </w:rPr>
        <w:t xml:space="preserve">naprawę zgodnie z </w:t>
      </w:r>
      <w:r w:rsidRPr="00B16C1E">
        <w:rPr>
          <w:rFonts w:ascii="Times New Roman" w:hAnsi="Times New Roman" w:cs="Times New Roman"/>
        </w:rPr>
        <w:t>zał. nr 1 do SWZ (opis przedmiotu zamówienia)</w:t>
      </w:r>
      <w:r w:rsidR="00504DE0" w:rsidRPr="00B16C1E">
        <w:rPr>
          <w:rFonts w:ascii="Times New Roman" w:hAnsi="Times New Roman" w:cs="Times New Roman"/>
        </w:rPr>
        <w:t>.</w:t>
      </w:r>
      <w:r w:rsidR="00FC4F83" w:rsidRPr="00B16C1E">
        <w:rPr>
          <w:rFonts w:ascii="Times New Roman" w:hAnsi="Times New Roman" w:cs="Times New Roman"/>
        </w:rPr>
        <w:t xml:space="preserve"> Zamawiający poprzez naprawę rozumie przywrócenie </w:t>
      </w:r>
      <w:r w:rsidR="000068C1" w:rsidRPr="00B16C1E">
        <w:rPr>
          <w:rFonts w:ascii="Times New Roman" w:hAnsi="Times New Roman" w:cs="Times New Roman"/>
        </w:rPr>
        <w:t>samochodu do</w:t>
      </w:r>
      <w:r w:rsidR="00FC4F83" w:rsidRPr="00B16C1E">
        <w:rPr>
          <w:rFonts w:ascii="Times New Roman" w:hAnsi="Times New Roman" w:cs="Times New Roman"/>
        </w:rPr>
        <w:t xml:space="preserve"> pełnej sprawności technicznej.</w:t>
      </w:r>
    </w:p>
    <w:p w:rsidR="009C3A01" w:rsidRPr="00B16C1E" w:rsidRDefault="009C3A01" w:rsidP="00B352F0">
      <w:pPr>
        <w:pStyle w:val="Tekstpodstawowy"/>
        <w:kinsoku w:val="0"/>
        <w:overflowPunct w:val="0"/>
        <w:spacing w:line="288" w:lineRule="auto"/>
        <w:ind w:left="2817" w:right="287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C1E">
        <w:rPr>
          <w:rFonts w:ascii="Times New Roman" w:hAnsi="Times New Roman" w:cs="Times New Roman"/>
          <w:bCs/>
          <w:sz w:val="24"/>
          <w:szCs w:val="24"/>
        </w:rPr>
        <w:t>§</w:t>
      </w:r>
      <w:r w:rsidRPr="00B16C1E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="002C73E0" w:rsidRPr="00B16C1E">
        <w:rPr>
          <w:rFonts w:ascii="Times New Roman" w:hAnsi="Times New Roman" w:cs="Times New Roman"/>
          <w:bCs/>
          <w:spacing w:val="-1"/>
          <w:sz w:val="24"/>
          <w:szCs w:val="24"/>
        </w:rPr>
        <w:t>2</w:t>
      </w:r>
      <w:r w:rsidR="00E86D09" w:rsidRPr="00B16C1E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bCs/>
          <w:sz w:val="24"/>
          <w:szCs w:val="24"/>
        </w:rPr>
        <w:t>Termin</w:t>
      </w:r>
      <w:r w:rsidRPr="00B16C1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bCs/>
          <w:sz w:val="24"/>
          <w:szCs w:val="24"/>
        </w:rPr>
        <w:t>wykonania</w:t>
      </w:r>
      <w:r w:rsidRPr="00B16C1E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bCs/>
          <w:sz w:val="24"/>
          <w:szCs w:val="24"/>
        </w:rPr>
        <w:t>umowy</w:t>
      </w:r>
    </w:p>
    <w:p w:rsidR="002C73E0" w:rsidRPr="00B16C1E" w:rsidRDefault="00E86D09" w:rsidP="00B352F0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Wykonawca</w:t>
      </w:r>
      <w:r w:rsidR="002C73E0" w:rsidRPr="00B16C1E">
        <w:rPr>
          <w:rFonts w:ascii="Times New Roman" w:hAnsi="Times New Roman" w:cs="Times New Roman"/>
        </w:rPr>
        <w:t xml:space="preserve"> zobowiązuje się naprawić samochód w terminie do</w:t>
      </w:r>
      <w:r w:rsidR="001D5A24" w:rsidRPr="00B16C1E">
        <w:rPr>
          <w:rFonts w:ascii="Times New Roman" w:hAnsi="Times New Roman" w:cs="Times New Roman"/>
        </w:rPr>
        <w:t>……</w:t>
      </w:r>
      <w:r w:rsidR="002C73E0" w:rsidRPr="00B16C1E">
        <w:rPr>
          <w:rFonts w:ascii="Times New Roman" w:hAnsi="Times New Roman" w:cs="Times New Roman"/>
        </w:rPr>
        <w:t xml:space="preserve"> dni od daty podpisania umowy. </w:t>
      </w:r>
    </w:p>
    <w:p w:rsidR="002C73E0" w:rsidRPr="00B16C1E" w:rsidRDefault="002C73E0" w:rsidP="00B352F0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Potwierdzeniem </w:t>
      </w:r>
      <w:r w:rsidR="00504DE0" w:rsidRPr="00B16C1E">
        <w:rPr>
          <w:rFonts w:ascii="Times New Roman" w:hAnsi="Times New Roman" w:cs="Times New Roman"/>
        </w:rPr>
        <w:t xml:space="preserve">wykonania </w:t>
      </w:r>
      <w:r w:rsidRPr="00B16C1E">
        <w:rPr>
          <w:rFonts w:ascii="Times New Roman" w:hAnsi="Times New Roman" w:cs="Times New Roman"/>
        </w:rPr>
        <w:t>przedmiotu umowy w terminie jest pozytywny protokół odbioru (odbiór bez usterek).</w:t>
      </w:r>
    </w:p>
    <w:p w:rsidR="0020607C" w:rsidRPr="00B16C1E" w:rsidRDefault="0020607C" w:rsidP="00B352F0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Zamawiający uprawniony jest do odmowy odbioru przedmiotu umowy, jeśli samochód nie został naprawiony i nie jest sprawny.</w:t>
      </w:r>
    </w:p>
    <w:p w:rsidR="0020607C" w:rsidRPr="00B16C1E" w:rsidRDefault="0020607C" w:rsidP="00B352F0">
      <w:pPr>
        <w:pStyle w:val="Akapitzlist"/>
        <w:widowControl/>
        <w:autoSpaceDE/>
        <w:autoSpaceDN/>
        <w:adjustRightInd/>
        <w:spacing w:line="288" w:lineRule="auto"/>
        <w:ind w:left="360" w:firstLine="0"/>
        <w:contextualSpacing/>
        <w:rPr>
          <w:rFonts w:ascii="Times New Roman" w:hAnsi="Times New Roman" w:cs="Times New Roman"/>
        </w:rPr>
      </w:pPr>
    </w:p>
    <w:p w:rsidR="00E86D09" w:rsidRPr="00B16C1E" w:rsidRDefault="00E86D09" w:rsidP="00B352F0">
      <w:pPr>
        <w:pStyle w:val="Tekstpodstawowy"/>
        <w:kinsoku w:val="0"/>
        <w:overflowPunct w:val="0"/>
        <w:spacing w:line="288" w:lineRule="auto"/>
        <w:ind w:left="360" w:right="4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C1E">
        <w:rPr>
          <w:rFonts w:ascii="Times New Roman" w:hAnsi="Times New Roman" w:cs="Times New Roman"/>
          <w:bCs/>
          <w:sz w:val="24"/>
          <w:szCs w:val="24"/>
        </w:rPr>
        <w:t>§</w:t>
      </w:r>
      <w:r w:rsidRPr="00B16C1E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3 Cena</w:t>
      </w:r>
    </w:p>
    <w:p w:rsidR="00E86D09" w:rsidRPr="00B16C1E" w:rsidRDefault="00E86D09" w:rsidP="00B352F0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Wartość całkowita naprawy wynosi brutto: ................................ zł (słownie: ............................................................. zł), w tym:</w:t>
      </w:r>
      <w:r w:rsidR="00504DE0" w:rsidRPr="00B16C1E">
        <w:rPr>
          <w:rFonts w:ascii="Times New Roman" w:hAnsi="Times New Roman" w:cs="Times New Roman"/>
        </w:rPr>
        <w:t xml:space="preserve"> </w:t>
      </w:r>
      <w:r w:rsidRPr="00B16C1E">
        <w:rPr>
          <w:rFonts w:ascii="Times New Roman" w:hAnsi="Times New Roman" w:cs="Times New Roman"/>
        </w:rPr>
        <w:t>wartość netto przedmiotu umowy wynosi: ……………… zł,</w:t>
      </w:r>
      <w:r w:rsidR="00504DE0" w:rsidRPr="00B16C1E">
        <w:rPr>
          <w:rFonts w:ascii="Times New Roman" w:hAnsi="Times New Roman" w:cs="Times New Roman"/>
        </w:rPr>
        <w:t xml:space="preserve"> </w:t>
      </w:r>
      <w:r w:rsidRPr="00B16C1E">
        <w:rPr>
          <w:rFonts w:ascii="Times New Roman" w:hAnsi="Times New Roman" w:cs="Times New Roman"/>
        </w:rPr>
        <w:t>wartość podatku VAT 23 % …………………. złotych.</w:t>
      </w:r>
    </w:p>
    <w:p w:rsidR="00E86D09" w:rsidRPr="00B16C1E" w:rsidRDefault="00E86D09" w:rsidP="00B352F0">
      <w:pPr>
        <w:pStyle w:val="Tekstpodstawowy"/>
        <w:kinsoku w:val="0"/>
        <w:overflowPunct w:val="0"/>
        <w:spacing w:line="288" w:lineRule="auto"/>
        <w:ind w:left="2817" w:right="2875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C3A01" w:rsidRPr="00B16C1E" w:rsidRDefault="009C3A01" w:rsidP="00B352F0">
      <w:pPr>
        <w:pStyle w:val="Tekstpodstawowy"/>
        <w:kinsoku w:val="0"/>
        <w:overflowPunct w:val="0"/>
        <w:spacing w:line="288" w:lineRule="auto"/>
        <w:ind w:left="2817" w:right="287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C1E">
        <w:rPr>
          <w:rFonts w:ascii="Times New Roman" w:hAnsi="Times New Roman" w:cs="Times New Roman"/>
          <w:bCs/>
          <w:sz w:val="24"/>
          <w:szCs w:val="24"/>
        </w:rPr>
        <w:t>§</w:t>
      </w:r>
      <w:r w:rsidRPr="00B16C1E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="00E86D09" w:rsidRPr="00B16C1E"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="007B6FE4" w:rsidRPr="00B16C1E">
        <w:rPr>
          <w:rFonts w:ascii="Times New Roman" w:hAnsi="Times New Roman" w:cs="Times New Roman"/>
          <w:bCs/>
          <w:sz w:val="24"/>
          <w:szCs w:val="24"/>
        </w:rPr>
        <w:t>Wymagania realizacji</w:t>
      </w:r>
    </w:p>
    <w:p w:rsidR="009C3A01" w:rsidRPr="00B16C1E" w:rsidRDefault="00C24BB2" w:rsidP="000068C1">
      <w:pPr>
        <w:pStyle w:val="Akapitzlist"/>
        <w:numPr>
          <w:ilvl w:val="0"/>
          <w:numId w:val="34"/>
        </w:numPr>
        <w:kinsoku w:val="0"/>
        <w:overflowPunct w:val="0"/>
        <w:spacing w:line="288" w:lineRule="auto"/>
        <w:ind w:right="49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Wykonawca zobowiązany jest do wykonania przedmiotu umowy </w:t>
      </w:r>
      <w:r w:rsidR="009C3A01" w:rsidRPr="00B16C1E">
        <w:rPr>
          <w:rFonts w:ascii="Times New Roman" w:hAnsi="Times New Roman" w:cs="Times New Roman"/>
        </w:rPr>
        <w:t>przy</w:t>
      </w:r>
      <w:r w:rsidR="009C3A01" w:rsidRPr="00B16C1E">
        <w:rPr>
          <w:rFonts w:ascii="Times New Roman" w:hAnsi="Times New Roman" w:cs="Times New Roman"/>
          <w:spacing w:val="1"/>
        </w:rPr>
        <w:t xml:space="preserve"> </w:t>
      </w:r>
      <w:r w:rsidR="009C3A01" w:rsidRPr="00B16C1E">
        <w:rPr>
          <w:rFonts w:ascii="Times New Roman" w:hAnsi="Times New Roman" w:cs="Times New Roman"/>
        </w:rPr>
        <w:t>pomocy</w:t>
      </w:r>
      <w:r w:rsidR="009C3A01" w:rsidRPr="00B16C1E">
        <w:rPr>
          <w:rFonts w:ascii="Times New Roman" w:hAnsi="Times New Roman" w:cs="Times New Roman"/>
          <w:spacing w:val="1"/>
        </w:rPr>
        <w:t xml:space="preserve"> </w:t>
      </w:r>
      <w:r w:rsidR="009C3A01" w:rsidRPr="00B16C1E">
        <w:rPr>
          <w:rFonts w:ascii="Times New Roman" w:hAnsi="Times New Roman" w:cs="Times New Roman"/>
        </w:rPr>
        <w:t>osób</w:t>
      </w:r>
      <w:r w:rsidR="009C3A01" w:rsidRPr="00B16C1E">
        <w:rPr>
          <w:rFonts w:ascii="Times New Roman" w:hAnsi="Times New Roman" w:cs="Times New Roman"/>
          <w:spacing w:val="1"/>
        </w:rPr>
        <w:t xml:space="preserve"> </w:t>
      </w:r>
      <w:r w:rsidR="009C3A01" w:rsidRPr="00B16C1E">
        <w:rPr>
          <w:rFonts w:ascii="Times New Roman" w:hAnsi="Times New Roman" w:cs="Times New Roman"/>
        </w:rPr>
        <w:t>posiadających</w:t>
      </w:r>
      <w:r w:rsidR="009C3A01" w:rsidRPr="00B16C1E">
        <w:rPr>
          <w:rFonts w:ascii="Times New Roman" w:hAnsi="Times New Roman" w:cs="Times New Roman"/>
          <w:spacing w:val="1"/>
        </w:rPr>
        <w:t xml:space="preserve"> </w:t>
      </w:r>
      <w:r w:rsidR="009C3A01" w:rsidRPr="00B16C1E">
        <w:rPr>
          <w:rFonts w:ascii="Times New Roman" w:hAnsi="Times New Roman" w:cs="Times New Roman"/>
        </w:rPr>
        <w:t>odpowiednie</w:t>
      </w:r>
      <w:r w:rsidR="009C3A01" w:rsidRPr="00B16C1E">
        <w:rPr>
          <w:rFonts w:ascii="Times New Roman" w:hAnsi="Times New Roman" w:cs="Times New Roman"/>
          <w:spacing w:val="1"/>
        </w:rPr>
        <w:t xml:space="preserve"> </w:t>
      </w:r>
      <w:r w:rsidR="00E86D09" w:rsidRPr="00B16C1E">
        <w:rPr>
          <w:rFonts w:ascii="Times New Roman" w:hAnsi="Times New Roman" w:cs="Times New Roman"/>
        </w:rPr>
        <w:t>kwalifikacje</w:t>
      </w:r>
      <w:r w:rsidRPr="00B16C1E">
        <w:rPr>
          <w:rFonts w:ascii="Times New Roman" w:hAnsi="Times New Roman" w:cs="Times New Roman"/>
        </w:rPr>
        <w:t>, wiedzę i doświadczenie w zakresie naprawy pojazdów tego typu</w:t>
      </w:r>
      <w:r w:rsidR="00E86D09" w:rsidRPr="00B16C1E">
        <w:rPr>
          <w:rFonts w:ascii="Times New Roman" w:hAnsi="Times New Roman" w:cs="Times New Roman"/>
        </w:rPr>
        <w:t>.</w:t>
      </w:r>
    </w:p>
    <w:p w:rsidR="00FC4F83" w:rsidRPr="00B16C1E" w:rsidRDefault="00FC4F83" w:rsidP="000068C1">
      <w:pPr>
        <w:pStyle w:val="Akapitzlist"/>
        <w:numPr>
          <w:ilvl w:val="0"/>
          <w:numId w:val="34"/>
        </w:numPr>
        <w:kinsoku w:val="0"/>
        <w:overflowPunct w:val="0"/>
        <w:spacing w:line="288" w:lineRule="auto"/>
        <w:ind w:right="49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Wykonawca zobowiązany jest do wykonania naprawy pojazdu zgodnie z warunkami technicznymi przewidzianymi przez producenta danej marki pojazdu oraz zasadami wiedzy </w:t>
      </w:r>
      <w:r w:rsidRPr="00B16C1E">
        <w:rPr>
          <w:rFonts w:ascii="Times New Roman" w:hAnsi="Times New Roman" w:cs="Times New Roman"/>
        </w:rPr>
        <w:lastRenderedPageBreak/>
        <w:t>technicznej</w:t>
      </w:r>
      <w:r w:rsidR="00AB53A3" w:rsidRPr="00B16C1E">
        <w:rPr>
          <w:rFonts w:ascii="Times New Roman" w:hAnsi="Times New Roman" w:cs="Times New Roman"/>
        </w:rPr>
        <w:t>.</w:t>
      </w:r>
    </w:p>
    <w:p w:rsidR="00AB53A3" w:rsidRPr="00B16C1E" w:rsidRDefault="00AB53A3" w:rsidP="000068C1">
      <w:pPr>
        <w:pStyle w:val="Akapitzlist"/>
        <w:numPr>
          <w:ilvl w:val="0"/>
          <w:numId w:val="34"/>
        </w:numPr>
        <w:kinsoku w:val="0"/>
        <w:overflowPunct w:val="0"/>
        <w:spacing w:line="288" w:lineRule="auto"/>
        <w:ind w:right="49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Materiały eksploatacyjne użyte w czasie naprawy muszą być zgodne z zaleceniem producenta danej marki pojazdu.</w:t>
      </w:r>
    </w:p>
    <w:p w:rsidR="002C43F3" w:rsidRPr="00B16C1E" w:rsidRDefault="002C43F3" w:rsidP="000068C1">
      <w:pPr>
        <w:pStyle w:val="Akapitzlist"/>
        <w:numPr>
          <w:ilvl w:val="0"/>
          <w:numId w:val="34"/>
        </w:numPr>
        <w:kinsoku w:val="0"/>
        <w:overflowPunct w:val="0"/>
        <w:spacing w:line="288" w:lineRule="auto"/>
        <w:ind w:right="49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Wykonawca z chwilą przyjęcia pojazdu do naprawy do chwili przekazania pojazdu w użytkowanie Zamawiającemu, ponosi pełną odpowiedzialność za jakiekolwiek zniszczenia, uszkodzenia, kradzież pojazdu, oraz inne szkody, które wynikną w trakcie wykonywania usługi.</w:t>
      </w:r>
    </w:p>
    <w:p w:rsidR="000068C1" w:rsidRPr="00B16C1E" w:rsidRDefault="000068C1" w:rsidP="00B352F0">
      <w:pPr>
        <w:pStyle w:val="Tekstpodstawowy"/>
        <w:kinsoku w:val="0"/>
        <w:overflowPunct w:val="0"/>
        <w:spacing w:line="288" w:lineRule="auto"/>
        <w:ind w:left="493" w:right="4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86D09" w:rsidRPr="00B16C1E" w:rsidRDefault="00E86D09" w:rsidP="00B352F0">
      <w:pPr>
        <w:pStyle w:val="Tekstpodstawowy"/>
        <w:kinsoku w:val="0"/>
        <w:overflowPunct w:val="0"/>
        <w:spacing w:line="288" w:lineRule="auto"/>
        <w:ind w:left="493" w:right="4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C1E">
        <w:rPr>
          <w:rFonts w:ascii="Times New Roman" w:hAnsi="Times New Roman" w:cs="Times New Roman"/>
          <w:bCs/>
          <w:sz w:val="24"/>
          <w:szCs w:val="24"/>
        </w:rPr>
        <w:t>§</w:t>
      </w:r>
      <w:r w:rsidRPr="00B16C1E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5</w:t>
      </w:r>
      <w:r w:rsidRPr="00B16C1E">
        <w:rPr>
          <w:rFonts w:ascii="Times New Roman" w:hAnsi="Times New Roman" w:cs="Times New Roman"/>
          <w:bCs/>
          <w:sz w:val="24"/>
          <w:szCs w:val="24"/>
        </w:rPr>
        <w:t xml:space="preserve"> Warunki płatności</w:t>
      </w:r>
    </w:p>
    <w:p w:rsidR="00E86D09" w:rsidRPr="00B16C1E" w:rsidRDefault="00E86D09" w:rsidP="00B352F0">
      <w:pPr>
        <w:pStyle w:val="Akapitzlist"/>
        <w:widowControl/>
        <w:numPr>
          <w:ilvl w:val="0"/>
          <w:numId w:val="22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Zamawiający zobowiązany jest do zapłaty ceny w PLN. Zamawiający nie dopuszcza płatności w walutach obcych.</w:t>
      </w:r>
    </w:p>
    <w:p w:rsidR="00E86D09" w:rsidRPr="00B16C1E" w:rsidRDefault="00E86D09" w:rsidP="00B352F0">
      <w:pPr>
        <w:pStyle w:val="Akapitzlist"/>
        <w:widowControl/>
        <w:numPr>
          <w:ilvl w:val="0"/>
          <w:numId w:val="22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Wynagrodzenie Wykonawcy z tytułu wykonania umowy płatne jest przelewem, w terminie 30 dni od daty otrzymania prawidłowo wystawionej faktury, na konto w niej wskazane, po uprzednim odbiorze</w:t>
      </w:r>
      <w:r w:rsidR="00D61365" w:rsidRPr="00B16C1E">
        <w:rPr>
          <w:rFonts w:ascii="Times New Roman" w:hAnsi="Times New Roman" w:cs="Times New Roman"/>
        </w:rPr>
        <w:t xml:space="preserve"> przedmiotu umowy</w:t>
      </w:r>
      <w:r w:rsidRPr="00B16C1E">
        <w:rPr>
          <w:rFonts w:ascii="Times New Roman" w:hAnsi="Times New Roman" w:cs="Times New Roman"/>
        </w:rPr>
        <w:t>, potwierdzonym protokołem odbioru podpisanym przez Zamawiającego bez zastrzeżeń.</w:t>
      </w:r>
    </w:p>
    <w:p w:rsidR="00E86D09" w:rsidRPr="00B16C1E" w:rsidRDefault="00E86D09" w:rsidP="00B352F0">
      <w:pPr>
        <w:pStyle w:val="Akapitzlist"/>
        <w:widowControl/>
        <w:numPr>
          <w:ilvl w:val="0"/>
          <w:numId w:val="22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:rsidR="00516EE3" w:rsidRPr="00B16C1E" w:rsidRDefault="00516EE3" w:rsidP="00B352F0">
      <w:pPr>
        <w:widowControl/>
        <w:numPr>
          <w:ilvl w:val="0"/>
          <w:numId w:val="22"/>
        </w:numPr>
        <w:autoSpaceDE/>
        <w:autoSpaceDN/>
        <w:adjustRightInd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C1E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:rsidR="00516EE3" w:rsidRPr="00B16C1E" w:rsidRDefault="00516EE3" w:rsidP="00B352F0">
      <w:pPr>
        <w:pStyle w:val="Akapitzlist"/>
        <w:widowControl/>
        <w:autoSpaceDE/>
        <w:autoSpaceDN/>
        <w:adjustRightInd/>
        <w:spacing w:line="288" w:lineRule="auto"/>
        <w:ind w:left="360" w:firstLine="0"/>
        <w:contextualSpacing/>
        <w:rPr>
          <w:rFonts w:ascii="Times New Roman" w:hAnsi="Times New Roman" w:cs="Times New Roman"/>
        </w:rPr>
      </w:pPr>
    </w:p>
    <w:p w:rsidR="009C3A01" w:rsidRPr="00B16C1E" w:rsidRDefault="009C3A01" w:rsidP="00B352F0">
      <w:pPr>
        <w:pStyle w:val="Tekstpodstawowy"/>
        <w:kinsoku w:val="0"/>
        <w:overflowPunct w:val="0"/>
        <w:spacing w:line="288" w:lineRule="auto"/>
        <w:ind w:left="1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C1E">
        <w:rPr>
          <w:rFonts w:ascii="Times New Roman" w:hAnsi="Times New Roman" w:cs="Times New Roman"/>
          <w:bCs/>
          <w:sz w:val="24"/>
          <w:szCs w:val="24"/>
        </w:rPr>
        <w:t>§</w:t>
      </w:r>
      <w:r w:rsidRPr="00B16C1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3D7E8B" w:rsidRPr="00B16C1E">
        <w:rPr>
          <w:rFonts w:ascii="Times New Roman" w:hAnsi="Times New Roman" w:cs="Times New Roman"/>
          <w:bCs/>
          <w:sz w:val="24"/>
          <w:szCs w:val="24"/>
        </w:rPr>
        <w:t xml:space="preserve">6 </w:t>
      </w:r>
      <w:r w:rsidRPr="00B16C1E">
        <w:rPr>
          <w:rFonts w:ascii="Times New Roman" w:hAnsi="Times New Roman" w:cs="Times New Roman"/>
          <w:bCs/>
          <w:sz w:val="24"/>
          <w:szCs w:val="24"/>
        </w:rPr>
        <w:t>Gwarancja</w:t>
      </w:r>
      <w:r w:rsidRPr="00B16C1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B16C1E">
        <w:rPr>
          <w:rFonts w:ascii="Times New Roman" w:hAnsi="Times New Roman" w:cs="Times New Roman"/>
          <w:bCs/>
          <w:sz w:val="24"/>
          <w:szCs w:val="24"/>
        </w:rPr>
        <w:t>jakości</w:t>
      </w:r>
    </w:p>
    <w:p w:rsidR="00D36CED" w:rsidRPr="00B16C1E" w:rsidRDefault="009C3A01" w:rsidP="00B352F0">
      <w:pPr>
        <w:pStyle w:val="Akapitzlist"/>
        <w:numPr>
          <w:ilvl w:val="0"/>
          <w:numId w:val="9"/>
        </w:numPr>
        <w:tabs>
          <w:tab w:val="left" w:pos="491"/>
        </w:tabs>
        <w:kinsoku w:val="0"/>
        <w:overflowPunct w:val="0"/>
        <w:spacing w:line="288" w:lineRule="auto"/>
        <w:ind w:right="191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Wykonawca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udziela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Zamawiającemu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gwarancji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jakości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na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wykonane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usługi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i</w:t>
      </w:r>
      <w:r w:rsidRPr="00B16C1E">
        <w:rPr>
          <w:rFonts w:ascii="Times New Roman" w:hAnsi="Times New Roman" w:cs="Times New Roman"/>
          <w:spacing w:val="48"/>
        </w:rPr>
        <w:t xml:space="preserve"> </w:t>
      </w:r>
      <w:r w:rsidR="00516EE3" w:rsidRPr="00B16C1E">
        <w:rPr>
          <w:rFonts w:ascii="Times New Roman" w:hAnsi="Times New Roman" w:cs="Times New Roman"/>
          <w:spacing w:val="48"/>
        </w:rPr>
        <w:t xml:space="preserve">wymienione </w:t>
      </w:r>
      <w:r w:rsidRPr="00B16C1E">
        <w:rPr>
          <w:rFonts w:ascii="Times New Roman" w:hAnsi="Times New Roman" w:cs="Times New Roman"/>
        </w:rPr>
        <w:t>podzespoły</w:t>
      </w:r>
      <w:r w:rsidR="00FE26A0" w:rsidRPr="00B16C1E">
        <w:rPr>
          <w:rFonts w:ascii="Times New Roman" w:hAnsi="Times New Roman" w:cs="Times New Roman"/>
        </w:rPr>
        <w:t xml:space="preserve"> i części</w:t>
      </w:r>
      <w:r w:rsidRPr="00B16C1E">
        <w:rPr>
          <w:rFonts w:ascii="Times New Roman" w:hAnsi="Times New Roman" w:cs="Times New Roman"/>
          <w:spacing w:val="48"/>
        </w:rPr>
        <w:t xml:space="preserve"> </w:t>
      </w:r>
      <w:r w:rsidRPr="00B16C1E">
        <w:rPr>
          <w:rFonts w:ascii="Times New Roman" w:hAnsi="Times New Roman" w:cs="Times New Roman"/>
        </w:rPr>
        <w:t>na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okres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="009B3F2D" w:rsidRPr="00B16C1E">
        <w:rPr>
          <w:rFonts w:ascii="Times New Roman" w:hAnsi="Times New Roman" w:cs="Times New Roman"/>
          <w:bCs/>
        </w:rPr>
        <w:t>…….</w:t>
      </w:r>
      <w:r w:rsidRPr="00B16C1E">
        <w:rPr>
          <w:rFonts w:ascii="Times New Roman" w:hAnsi="Times New Roman" w:cs="Times New Roman"/>
          <w:bCs/>
        </w:rPr>
        <w:t>miesięcy</w:t>
      </w:r>
      <w:r w:rsidRPr="00B16C1E">
        <w:rPr>
          <w:rFonts w:ascii="Times New Roman" w:hAnsi="Times New Roman" w:cs="Times New Roman"/>
          <w:bCs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od</w:t>
      </w:r>
      <w:r w:rsidR="00D61365" w:rsidRPr="00B16C1E">
        <w:rPr>
          <w:rFonts w:ascii="Times New Roman" w:hAnsi="Times New Roman" w:cs="Times New Roman"/>
        </w:rPr>
        <w:t xml:space="preserve"> daty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wykonania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naprawy</w:t>
      </w:r>
      <w:r w:rsidR="00516EE3" w:rsidRPr="00B16C1E">
        <w:rPr>
          <w:rFonts w:ascii="Times New Roman" w:hAnsi="Times New Roman" w:cs="Times New Roman"/>
        </w:rPr>
        <w:t xml:space="preserve">, potwierdzonej protokołem wykonania </w:t>
      </w:r>
      <w:r w:rsidR="00D61365" w:rsidRPr="00B16C1E">
        <w:rPr>
          <w:rFonts w:ascii="Times New Roman" w:hAnsi="Times New Roman" w:cs="Times New Roman"/>
        </w:rPr>
        <w:t>przedmiotu umowy</w:t>
      </w:r>
      <w:r w:rsidRPr="00B16C1E">
        <w:rPr>
          <w:rFonts w:ascii="Times New Roman" w:hAnsi="Times New Roman" w:cs="Times New Roman"/>
        </w:rPr>
        <w:t>.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Gwarancją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objęte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są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wady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tkwiące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w</w:t>
      </w:r>
      <w:r w:rsidR="009B3F2D" w:rsidRPr="00B16C1E">
        <w:rPr>
          <w:rFonts w:ascii="Times New Roman" w:hAnsi="Times New Roman" w:cs="Times New Roman"/>
        </w:rPr>
        <w:t> </w:t>
      </w:r>
      <w:r w:rsidRPr="00B16C1E">
        <w:rPr>
          <w:rFonts w:ascii="Times New Roman" w:hAnsi="Times New Roman" w:cs="Times New Roman"/>
        </w:rPr>
        <w:t>wymienionych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 xml:space="preserve">podzespołach </w:t>
      </w:r>
      <w:r w:rsidR="00FE26A0" w:rsidRPr="00B16C1E">
        <w:rPr>
          <w:rFonts w:ascii="Times New Roman" w:hAnsi="Times New Roman" w:cs="Times New Roman"/>
        </w:rPr>
        <w:t xml:space="preserve">lub częściach </w:t>
      </w:r>
      <w:r w:rsidRPr="00B16C1E">
        <w:rPr>
          <w:rFonts w:ascii="Times New Roman" w:hAnsi="Times New Roman" w:cs="Times New Roman"/>
        </w:rPr>
        <w:t>podczas</w:t>
      </w:r>
      <w:r w:rsidR="00B16C1E" w:rsidRPr="00B16C1E">
        <w:rPr>
          <w:rFonts w:ascii="Times New Roman" w:hAnsi="Times New Roman" w:cs="Times New Roman"/>
        </w:rPr>
        <w:t xml:space="preserve"> naprawy tj. wady materiałowe i </w:t>
      </w:r>
      <w:r w:rsidRPr="00B16C1E">
        <w:rPr>
          <w:rFonts w:ascii="Times New Roman" w:hAnsi="Times New Roman" w:cs="Times New Roman"/>
        </w:rPr>
        <w:t xml:space="preserve">montażowe. </w:t>
      </w:r>
    </w:p>
    <w:p w:rsidR="00C21D26" w:rsidRPr="00B16C1E" w:rsidRDefault="00C21D26" w:rsidP="00C21D26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 ramach gwarancji Zamawiający może także żądać od Wykonawcy usunięcia szkód spowodowanych wadliwie wykonaną naprawą, a także szkód powstałych wskutek przypadkowej utraty lub uszkodzenia przedmiotu Usługi.</w:t>
      </w:r>
    </w:p>
    <w:p w:rsidR="009C3A01" w:rsidRPr="00B16C1E" w:rsidRDefault="009C3A01" w:rsidP="00B352F0">
      <w:pPr>
        <w:pStyle w:val="Akapitzlist"/>
        <w:numPr>
          <w:ilvl w:val="0"/>
          <w:numId w:val="9"/>
        </w:numPr>
        <w:tabs>
          <w:tab w:val="left" w:pos="491"/>
        </w:tabs>
        <w:kinsoku w:val="0"/>
        <w:overflowPunct w:val="0"/>
        <w:spacing w:line="288" w:lineRule="auto"/>
        <w:ind w:right="191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W okresie </w:t>
      </w:r>
      <w:r w:rsidR="00D36CED" w:rsidRPr="00B16C1E">
        <w:rPr>
          <w:rFonts w:ascii="Times New Roman" w:hAnsi="Times New Roman" w:cs="Times New Roman"/>
        </w:rPr>
        <w:t xml:space="preserve">gwarancji </w:t>
      </w:r>
      <w:r w:rsidRPr="00B16C1E">
        <w:rPr>
          <w:rFonts w:ascii="Times New Roman" w:hAnsi="Times New Roman" w:cs="Times New Roman"/>
        </w:rPr>
        <w:t>Wykonawca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zobowiązany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jest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do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usunięcia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na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własny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koszt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="001A125B" w:rsidRPr="00B16C1E">
        <w:rPr>
          <w:rFonts w:ascii="Times New Roman" w:hAnsi="Times New Roman" w:cs="Times New Roman"/>
          <w:spacing w:val="1"/>
        </w:rPr>
        <w:t xml:space="preserve">wad i </w:t>
      </w:r>
      <w:r w:rsidRPr="00B16C1E">
        <w:rPr>
          <w:rFonts w:ascii="Times New Roman" w:hAnsi="Times New Roman" w:cs="Times New Roman"/>
        </w:rPr>
        <w:t>usterek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zakłócających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="009B3F2D" w:rsidRPr="00B16C1E">
        <w:rPr>
          <w:rFonts w:ascii="Times New Roman" w:hAnsi="Times New Roman" w:cs="Times New Roman"/>
        </w:rPr>
        <w:t>pracę samochodu</w:t>
      </w:r>
      <w:r w:rsidRPr="00B16C1E">
        <w:rPr>
          <w:rFonts w:ascii="Times New Roman" w:hAnsi="Times New Roman" w:cs="Times New Roman"/>
        </w:rPr>
        <w:t>,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="00DA1B8B" w:rsidRPr="00B16C1E">
        <w:rPr>
          <w:rFonts w:ascii="Times New Roman" w:hAnsi="Times New Roman" w:cs="Times New Roman"/>
        </w:rPr>
        <w:t xml:space="preserve">poprzez naprawę lub </w:t>
      </w:r>
      <w:r w:rsidRPr="00B16C1E">
        <w:rPr>
          <w:rFonts w:ascii="Times New Roman" w:hAnsi="Times New Roman" w:cs="Times New Roman"/>
        </w:rPr>
        <w:t>wymianę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wadliwych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części lub</w:t>
      </w:r>
      <w:r w:rsidRPr="00B16C1E">
        <w:rPr>
          <w:rFonts w:ascii="Times New Roman" w:hAnsi="Times New Roman" w:cs="Times New Roman"/>
          <w:spacing w:val="-1"/>
        </w:rPr>
        <w:t xml:space="preserve"> </w:t>
      </w:r>
      <w:r w:rsidRPr="00B16C1E">
        <w:rPr>
          <w:rFonts w:ascii="Times New Roman" w:hAnsi="Times New Roman" w:cs="Times New Roman"/>
        </w:rPr>
        <w:t>ich elementów</w:t>
      </w:r>
      <w:r w:rsidR="00DA1B8B" w:rsidRPr="00B16C1E">
        <w:rPr>
          <w:rFonts w:ascii="Times New Roman" w:hAnsi="Times New Roman" w:cs="Times New Roman"/>
        </w:rPr>
        <w:t xml:space="preserve"> na nowe</w:t>
      </w:r>
      <w:r w:rsidRPr="00B16C1E">
        <w:rPr>
          <w:rFonts w:ascii="Times New Roman" w:hAnsi="Times New Roman" w:cs="Times New Roman"/>
        </w:rPr>
        <w:t>.</w:t>
      </w:r>
    </w:p>
    <w:p w:rsidR="00D17265" w:rsidRPr="00B16C1E" w:rsidRDefault="00D17265" w:rsidP="00B352F0">
      <w:pPr>
        <w:pStyle w:val="Akapitzlist"/>
        <w:numPr>
          <w:ilvl w:val="0"/>
          <w:numId w:val="9"/>
        </w:numPr>
        <w:tabs>
          <w:tab w:val="left" w:pos="491"/>
        </w:tabs>
        <w:kinsoku w:val="0"/>
        <w:overflowPunct w:val="0"/>
        <w:spacing w:line="288" w:lineRule="auto"/>
        <w:ind w:right="194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Zgłoszenie reklamacji nastąpi w formie elektronicznej na adres e-mail Wykonawcy ………</w:t>
      </w:r>
    </w:p>
    <w:p w:rsidR="002F2656" w:rsidRPr="00B16C1E" w:rsidRDefault="002F2656" w:rsidP="00B352F0">
      <w:pPr>
        <w:pStyle w:val="Akapitzlist"/>
        <w:numPr>
          <w:ilvl w:val="0"/>
          <w:numId w:val="9"/>
        </w:numPr>
        <w:tabs>
          <w:tab w:val="left" w:pos="491"/>
        </w:tabs>
        <w:kinsoku w:val="0"/>
        <w:overflowPunct w:val="0"/>
        <w:spacing w:line="288" w:lineRule="auto"/>
        <w:ind w:right="194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Wykonawca zobowiązany jest </w:t>
      </w:r>
      <w:r w:rsidR="00D17265" w:rsidRPr="00B16C1E">
        <w:rPr>
          <w:rFonts w:ascii="Times New Roman" w:hAnsi="Times New Roman" w:cs="Times New Roman"/>
        </w:rPr>
        <w:t xml:space="preserve">do podjęcia </w:t>
      </w:r>
      <w:r w:rsidR="00DC6C89" w:rsidRPr="00B16C1E">
        <w:rPr>
          <w:rFonts w:ascii="Times New Roman" w:hAnsi="Times New Roman" w:cs="Times New Roman"/>
        </w:rPr>
        <w:t>działań</w:t>
      </w:r>
      <w:r w:rsidR="00DC6C89" w:rsidRPr="00B16C1E">
        <w:rPr>
          <w:rFonts w:ascii="Times New Roman" w:hAnsi="Times New Roman" w:cs="Times New Roman"/>
          <w:spacing w:val="1"/>
        </w:rPr>
        <w:t xml:space="preserve"> </w:t>
      </w:r>
      <w:r w:rsidR="00DC6C89" w:rsidRPr="00B16C1E">
        <w:rPr>
          <w:rFonts w:ascii="Times New Roman" w:hAnsi="Times New Roman" w:cs="Times New Roman"/>
        </w:rPr>
        <w:t>zmierzających</w:t>
      </w:r>
      <w:r w:rsidR="00DC6C89" w:rsidRPr="00B16C1E">
        <w:rPr>
          <w:rFonts w:ascii="Times New Roman" w:hAnsi="Times New Roman" w:cs="Times New Roman"/>
          <w:spacing w:val="1"/>
        </w:rPr>
        <w:t xml:space="preserve"> </w:t>
      </w:r>
      <w:r w:rsidR="00DC6C89" w:rsidRPr="00B16C1E">
        <w:rPr>
          <w:rFonts w:ascii="Times New Roman" w:hAnsi="Times New Roman" w:cs="Times New Roman"/>
        </w:rPr>
        <w:t>do</w:t>
      </w:r>
      <w:r w:rsidR="00DC6C89" w:rsidRPr="00B16C1E">
        <w:rPr>
          <w:rFonts w:ascii="Times New Roman" w:hAnsi="Times New Roman" w:cs="Times New Roman"/>
          <w:spacing w:val="1"/>
        </w:rPr>
        <w:t xml:space="preserve"> </w:t>
      </w:r>
      <w:r w:rsidR="00DC6C89" w:rsidRPr="00B16C1E">
        <w:rPr>
          <w:rFonts w:ascii="Times New Roman" w:hAnsi="Times New Roman" w:cs="Times New Roman"/>
        </w:rPr>
        <w:t>usunięcia</w:t>
      </w:r>
      <w:r w:rsidR="00DC6C89" w:rsidRPr="00B16C1E">
        <w:rPr>
          <w:rFonts w:ascii="Times New Roman" w:hAnsi="Times New Roman" w:cs="Times New Roman"/>
          <w:spacing w:val="1"/>
        </w:rPr>
        <w:t xml:space="preserve"> </w:t>
      </w:r>
      <w:r w:rsidR="00DC6C89" w:rsidRPr="00B16C1E">
        <w:rPr>
          <w:rFonts w:ascii="Times New Roman" w:hAnsi="Times New Roman" w:cs="Times New Roman"/>
        </w:rPr>
        <w:t>wad w terminie 3 dni od daty otrzymania zgłoszenia reklamacji.</w:t>
      </w:r>
    </w:p>
    <w:p w:rsidR="00DC6C89" w:rsidRPr="00B16C1E" w:rsidRDefault="00055C58" w:rsidP="00B352F0">
      <w:pPr>
        <w:pStyle w:val="Akapitzlist"/>
        <w:numPr>
          <w:ilvl w:val="0"/>
          <w:numId w:val="9"/>
        </w:numPr>
        <w:tabs>
          <w:tab w:val="left" w:pos="491"/>
        </w:tabs>
        <w:kinsoku w:val="0"/>
        <w:overflowPunct w:val="0"/>
        <w:spacing w:line="288" w:lineRule="auto"/>
        <w:ind w:right="194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Wykonawca zobowiązany jest do usunięcia wad w terminie 14 dni od daty otrzymania zgłoszenia reklamacyjnego.</w:t>
      </w:r>
    </w:p>
    <w:p w:rsidR="00055C58" w:rsidRPr="00B16C1E" w:rsidRDefault="00055C58" w:rsidP="00B352F0">
      <w:pPr>
        <w:pStyle w:val="Akapitzlist"/>
        <w:numPr>
          <w:ilvl w:val="0"/>
          <w:numId w:val="9"/>
        </w:numPr>
        <w:tabs>
          <w:tab w:val="left" w:pos="491"/>
        </w:tabs>
        <w:kinsoku w:val="0"/>
        <w:overflowPunct w:val="0"/>
        <w:spacing w:line="288" w:lineRule="auto"/>
        <w:ind w:right="194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Odbiór samochodu po naprawie gwarancyjnej nastąpi na podstawie protokołu wykonania </w:t>
      </w:r>
      <w:r w:rsidRPr="00B16C1E">
        <w:rPr>
          <w:rFonts w:ascii="Times New Roman" w:hAnsi="Times New Roman" w:cs="Times New Roman"/>
        </w:rPr>
        <w:lastRenderedPageBreak/>
        <w:t>usługi reklamacyjnej.</w:t>
      </w:r>
    </w:p>
    <w:p w:rsidR="00FD1F12" w:rsidRPr="00B16C1E" w:rsidRDefault="00FD1F12" w:rsidP="00FD1F12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Okres obowiązywania gwarancji ulega przedłużeniu o czas, w którym wskutek istnienia wad oraz ich usuwania korzystanie z samochodu zgodnie z jego przeznaczeniem było niemożliwe lub w sposób istotny utrudnione. W przypadku wymiany podzespołów lub części na nowe – okres gwarancji biegnie od nowa od daty protokołu odbioru naprawy. </w:t>
      </w:r>
    </w:p>
    <w:p w:rsidR="009C3A01" w:rsidRPr="00B16C1E" w:rsidRDefault="009C3A01" w:rsidP="00B352F0">
      <w:pPr>
        <w:pStyle w:val="Akapitzlist"/>
        <w:numPr>
          <w:ilvl w:val="0"/>
          <w:numId w:val="9"/>
        </w:numPr>
        <w:tabs>
          <w:tab w:val="left" w:pos="491"/>
        </w:tabs>
        <w:kinsoku w:val="0"/>
        <w:overflowPunct w:val="0"/>
        <w:spacing w:line="288" w:lineRule="auto"/>
        <w:ind w:right="198"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Wszystkie koszty związane z wypełnianiem obowiązków z tytułu udzielonej gwarancji ponosi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Wykonawca.</w:t>
      </w:r>
    </w:p>
    <w:p w:rsidR="003D7E8B" w:rsidRPr="00B16C1E" w:rsidRDefault="003D7E8B" w:rsidP="00B352F0">
      <w:pPr>
        <w:pStyle w:val="Tekstpodstawowy"/>
        <w:kinsoku w:val="0"/>
        <w:overflowPunct w:val="0"/>
        <w:spacing w:line="288" w:lineRule="auto"/>
        <w:ind w:left="49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C1E">
        <w:rPr>
          <w:rFonts w:ascii="Times New Roman" w:hAnsi="Times New Roman" w:cs="Times New Roman"/>
          <w:bCs/>
          <w:sz w:val="24"/>
          <w:szCs w:val="24"/>
        </w:rPr>
        <w:t>§</w:t>
      </w:r>
      <w:r w:rsidRPr="00B16C1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7439E8" w:rsidRPr="00B16C1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7 </w:t>
      </w:r>
      <w:r w:rsidRPr="00B16C1E">
        <w:rPr>
          <w:rFonts w:ascii="Times New Roman" w:hAnsi="Times New Roman" w:cs="Times New Roman"/>
          <w:bCs/>
          <w:sz w:val="24"/>
          <w:szCs w:val="24"/>
        </w:rPr>
        <w:t>Kary umowne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 przypadku niewykonania lub nienależytego wykonania umowy strony uprawnione są do dochodzenia swoich roszczeń na zasadach ogólnych Kodeksu cywilnego.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 poniżej określonych przypadkach niewykonania lub nienależytego wykonania umowy, Zamawiający uprawniony jest do żądania od Wykonawcy zapłaty następujących kar umownych: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24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za zwłokę w wykonaniu przedmiotu umowy w terminie, o którym mowa w § 2 ust. 1 umowy w wysokości 0,1% ceny brutto, o której mowa w § 3 ust. 1 umowy za każdy dzień zwłoki, na podstawie noty księgowej wystawionej przez Zamawiającego,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24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za odstąpienie od umowy przez Zamawiającego lub Wykonawcę z przyczyn leżących po stronie Wykonawcy w wysokości 10 % wartości brutto, o którym mowa w § 3 ust. 1 umowy, na podstawie noty księgowej wystawionej przez </w:t>
      </w:r>
      <w:r w:rsidR="00BE042D" w:rsidRPr="00B16C1E">
        <w:rPr>
          <w:rFonts w:ascii="Times New Roman" w:hAnsi="Times New Roman" w:cs="Times New Roman"/>
        </w:rPr>
        <w:t>Zamawiającego</w:t>
      </w:r>
      <w:r w:rsidRPr="00B16C1E">
        <w:rPr>
          <w:rFonts w:ascii="Times New Roman" w:hAnsi="Times New Roman" w:cs="Times New Roman"/>
        </w:rPr>
        <w:t>,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24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za zwłokę w usunięciu wad stwierdzonych w okresie gwarancji i rękojmi w t</w:t>
      </w:r>
      <w:r w:rsidR="00BE042D" w:rsidRPr="00B16C1E">
        <w:rPr>
          <w:rFonts w:ascii="Times New Roman" w:hAnsi="Times New Roman" w:cs="Times New Roman"/>
        </w:rPr>
        <w:t>erminach określonych § 6</w:t>
      </w:r>
      <w:r w:rsidRPr="00B16C1E">
        <w:rPr>
          <w:rFonts w:ascii="Times New Roman" w:hAnsi="Times New Roman" w:cs="Times New Roman"/>
        </w:rPr>
        <w:t xml:space="preserve"> </w:t>
      </w:r>
      <w:r w:rsidR="00CF094C" w:rsidRPr="00B16C1E">
        <w:rPr>
          <w:rFonts w:ascii="Times New Roman" w:hAnsi="Times New Roman" w:cs="Times New Roman"/>
        </w:rPr>
        <w:t xml:space="preserve">umowy </w:t>
      </w:r>
      <w:r w:rsidR="00BE042D" w:rsidRPr="00B16C1E">
        <w:rPr>
          <w:rFonts w:ascii="Times New Roman" w:hAnsi="Times New Roman" w:cs="Times New Roman"/>
        </w:rPr>
        <w:t>w wysokości 0,1</w:t>
      </w:r>
      <w:r w:rsidRPr="00B16C1E">
        <w:rPr>
          <w:rFonts w:ascii="Times New Roman" w:hAnsi="Times New Roman" w:cs="Times New Roman"/>
        </w:rPr>
        <w:t xml:space="preserve"> % ceny</w:t>
      </w:r>
      <w:r w:rsidR="00BE042D" w:rsidRPr="00B16C1E">
        <w:rPr>
          <w:rFonts w:ascii="Times New Roman" w:hAnsi="Times New Roman" w:cs="Times New Roman"/>
        </w:rPr>
        <w:t>, o której mowa w § 3 ust. 1</w:t>
      </w:r>
      <w:r w:rsidRPr="00B16C1E">
        <w:rPr>
          <w:rFonts w:ascii="Times New Roman" w:hAnsi="Times New Roman" w:cs="Times New Roman"/>
        </w:rPr>
        <w:t xml:space="preserve"> umowy, za każdy dzień zwłoki liczony od</w:t>
      </w:r>
      <w:r w:rsidR="00CF094C" w:rsidRPr="00B16C1E">
        <w:rPr>
          <w:rFonts w:ascii="Times New Roman" w:hAnsi="Times New Roman" w:cs="Times New Roman"/>
        </w:rPr>
        <w:t xml:space="preserve"> terminu określonego w §</w:t>
      </w:r>
      <w:r w:rsidR="00B16C1E" w:rsidRPr="00B16C1E">
        <w:rPr>
          <w:rFonts w:ascii="Times New Roman" w:hAnsi="Times New Roman" w:cs="Times New Roman"/>
        </w:rPr>
        <w:t xml:space="preserve"> 6 umowy</w:t>
      </w:r>
      <w:r w:rsidRPr="00B16C1E">
        <w:rPr>
          <w:rFonts w:ascii="Times New Roman" w:hAnsi="Times New Roman" w:cs="Times New Roman"/>
        </w:rPr>
        <w:t xml:space="preserve">, na podstawie noty księgowej wystawionej przez </w:t>
      </w:r>
      <w:r w:rsidR="00BE042D" w:rsidRPr="00B16C1E">
        <w:rPr>
          <w:rFonts w:ascii="Times New Roman" w:hAnsi="Times New Roman" w:cs="Times New Roman"/>
        </w:rPr>
        <w:t>Zamawiającego</w:t>
      </w:r>
      <w:r w:rsidRPr="00B16C1E">
        <w:rPr>
          <w:rFonts w:ascii="Times New Roman" w:hAnsi="Times New Roman" w:cs="Times New Roman"/>
        </w:rPr>
        <w:t xml:space="preserve">, na podstawie informacji przekazanej przez </w:t>
      </w:r>
      <w:r w:rsidR="00BE042D" w:rsidRPr="00B16C1E">
        <w:rPr>
          <w:rFonts w:ascii="Times New Roman" w:hAnsi="Times New Roman" w:cs="Times New Roman"/>
        </w:rPr>
        <w:t>Użytkownika (tj. KP PSP w Zgierzu)</w:t>
      </w:r>
      <w:r w:rsidRPr="00B16C1E">
        <w:rPr>
          <w:rFonts w:ascii="Times New Roman" w:hAnsi="Times New Roman" w:cs="Times New Roman"/>
        </w:rPr>
        <w:t>.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Łączna wartość kar umownych nie może przekroczyć 20 % wartości brutto umowy określonej w § 3 ust. </w:t>
      </w:r>
      <w:r w:rsidR="00BE042D" w:rsidRPr="00B16C1E">
        <w:rPr>
          <w:rFonts w:ascii="Times New Roman" w:hAnsi="Times New Roman" w:cs="Times New Roman"/>
        </w:rPr>
        <w:t>1</w:t>
      </w:r>
      <w:r w:rsidRPr="00B16C1E">
        <w:rPr>
          <w:rFonts w:ascii="Times New Roman" w:hAnsi="Times New Roman" w:cs="Times New Roman"/>
        </w:rPr>
        <w:t xml:space="preserve"> umowy.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Termin płatności kary umownej wynosi 14 dni od daty otrzymania przez Wykonawcę noty obciążeniowej.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W przypadku, gdy kary umowne nie pokrywają szkody wyrządzonej </w:t>
      </w:r>
      <w:r w:rsidR="008974AA" w:rsidRPr="00B16C1E">
        <w:rPr>
          <w:rFonts w:ascii="Times New Roman" w:hAnsi="Times New Roman" w:cs="Times New Roman"/>
        </w:rPr>
        <w:t xml:space="preserve">Zamawiającemu </w:t>
      </w:r>
      <w:r w:rsidRPr="00B16C1E">
        <w:rPr>
          <w:rFonts w:ascii="Times New Roman" w:hAnsi="Times New Roman" w:cs="Times New Roman"/>
        </w:rPr>
        <w:t xml:space="preserve">z tytułu niewykonania lub nienależytego wykonania umowy </w:t>
      </w:r>
      <w:r w:rsidR="008974AA" w:rsidRPr="00B16C1E">
        <w:rPr>
          <w:rFonts w:ascii="Times New Roman" w:hAnsi="Times New Roman" w:cs="Times New Roman"/>
        </w:rPr>
        <w:t xml:space="preserve">Zamawiający </w:t>
      </w:r>
      <w:r w:rsidRPr="00B16C1E">
        <w:rPr>
          <w:rFonts w:ascii="Times New Roman" w:hAnsi="Times New Roman" w:cs="Times New Roman"/>
        </w:rPr>
        <w:t>ma prawo dochodzić odszkodowania uzupełniającego na zasadach ogólnych Kodeksu cywilnego.</w:t>
      </w:r>
    </w:p>
    <w:p w:rsidR="003D7E8B" w:rsidRPr="00B16C1E" w:rsidRDefault="007439E8" w:rsidP="00B352F0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Zamawiający</w:t>
      </w:r>
      <w:r w:rsidR="003D7E8B" w:rsidRPr="00B16C1E">
        <w:rPr>
          <w:rFonts w:ascii="Times New Roman" w:hAnsi="Times New Roman" w:cs="Times New Roman"/>
        </w:rPr>
        <w:t xml:space="preserve"> uprawniony jest do potrącenia kar umownych z aktualnej faktury, z zastrzeżeniem postanowień </w:t>
      </w:r>
      <w:r w:rsidR="003D7E8B" w:rsidRPr="00B16C1E">
        <w:rPr>
          <w:rFonts w:ascii="Times New Roman" w:eastAsia="Times New Roman" w:hAnsi="Times New Roman" w:cs="Times New Roman"/>
          <w:bCs/>
        </w:rPr>
        <w:t xml:space="preserve">ustawy </w:t>
      </w:r>
      <w:r w:rsidR="003D7E8B" w:rsidRPr="00B16C1E">
        <w:rPr>
          <w:rFonts w:ascii="Times New Roman" w:hAnsi="Times New Roman" w:cs="Times New Roman"/>
          <w:shd w:val="clear" w:color="auto" w:fill="FFFFFF"/>
        </w:rPr>
        <w:t xml:space="preserve">z dnia 2 marca 2020 r. o szczególnych rozwiązaniach związanych z zapobieganiem, przeciwdziałaniem i zwalczaniem COVID-19, innych chorób zakaźnych oraz wywołanych nimi sytuacji kryzysowych (Dz. U. </w:t>
      </w:r>
      <w:r w:rsidR="003D7E8B" w:rsidRPr="00B16C1E">
        <w:rPr>
          <w:rFonts w:ascii="Times New Roman" w:hAnsi="Times New Roman" w:cs="Times New Roman"/>
        </w:rPr>
        <w:t xml:space="preserve">z 2021 r. poz. 2368, z </w:t>
      </w:r>
      <w:proofErr w:type="spellStart"/>
      <w:r w:rsidR="003D7E8B" w:rsidRPr="00B16C1E">
        <w:rPr>
          <w:rFonts w:ascii="Times New Roman" w:hAnsi="Times New Roman" w:cs="Times New Roman"/>
        </w:rPr>
        <w:t>późn</w:t>
      </w:r>
      <w:proofErr w:type="spellEnd"/>
      <w:r w:rsidR="003D7E8B" w:rsidRPr="00B16C1E">
        <w:rPr>
          <w:rFonts w:ascii="Times New Roman" w:hAnsi="Times New Roman" w:cs="Times New Roman"/>
        </w:rPr>
        <w:t>. zm.)</w:t>
      </w:r>
      <w:r w:rsidR="002C43F3" w:rsidRPr="00B16C1E">
        <w:rPr>
          <w:rFonts w:ascii="Times New Roman" w:hAnsi="Times New Roman" w:cs="Times New Roman"/>
        </w:rPr>
        <w:t>.</w:t>
      </w:r>
    </w:p>
    <w:p w:rsidR="007439E8" w:rsidRPr="00B16C1E" w:rsidRDefault="007439E8" w:rsidP="00B352F0">
      <w:pPr>
        <w:pStyle w:val="Akapitzlist"/>
        <w:widowControl/>
        <w:autoSpaceDE/>
        <w:autoSpaceDN/>
        <w:adjustRightInd/>
        <w:spacing w:line="288" w:lineRule="auto"/>
        <w:ind w:left="360" w:firstLine="0"/>
        <w:contextualSpacing/>
        <w:rPr>
          <w:rFonts w:ascii="Times New Roman" w:hAnsi="Times New Roman" w:cs="Times New Roman"/>
        </w:rPr>
      </w:pPr>
    </w:p>
    <w:p w:rsidR="007439E8" w:rsidRPr="00B16C1E" w:rsidRDefault="007439E8" w:rsidP="00B352F0">
      <w:pPr>
        <w:pStyle w:val="Tekstpodstawowy"/>
        <w:kinsoku w:val="0"/>
        <w:overflowPunct w:val="0"/>
        <w:spacing w:line="288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C1E">
        <w:rPr>
          <w:rFonts w:ascii="Times New Roman" w:hAnsi="Times New Roman" w:cs="Times New Roman"/>
          <w:bCs/>
          <w:sz w:val="24"/>
          <w:szCs w:val="24"/>
        </w:rPr>
        <w:t>§</w:t>
      </w:r>
      <w:r w:rsidRPr="00B16C1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8 </w:t>
      </w:r>
      <w:r w:rsidRPr="00B16C1E">
        <w:rPr>
          <w:rFonts w:ascii="Times New Roman" w:hAnsi="Times New Roman" w:cs="Times New Roman"/>
          <w:bCs/>
          <w:sz w:val="24"/>
          <w:szCs w:val="24"/>
        </w:rPr>
        <w:t>Odstąpienie od umowy</w:t>
      </w:r>
    </w:p>
    <w:p w:rsidR="003D7E8B" w:rsidRPr="00B16C1E" w:rsidRDefault="007439E8" w:rsidP="00B352F0">
      <w:pPr>
        <w:pStyle w:val="Akapitzlist"/>
        <w:widowControl/>
        <w:numPr>
          <w:ilvl w:val="0"/>
          <w:numId w:val="31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Zamawiającemu</w:t>
      </w:r>
      <w:r w:rsidR="003D7E8B" w:rsidRPr="00B16C1E">
        <w:rPr>
          <w:rFonts w:ascii="Times New Roman" w:hAnsi="Times New Roman" w:cs="Times New Roman"/>
        </w:rPr>
        <w:t xml:space="preserve"> przysługuje prawo odstąpienia od niezrealizowanej umowy, jeżeli wystąpi zwłoka w </w:t>
      </w:r>
      <w:r w:rsidRPr="00B16C1E">
        <w:rPr>
          <w:rFonts w:ascii="Times New Roman" w:hAnsi="Times New Roman" w:cs="Times New Roman"/>
        </w:rPr>
        <w:t>wykonaniu umowy</w:t>
      </w:r>
      <w:r w:rsidR="003D7E8B" w:rsidRPr="00B16C1E">
        <w:rPr>
          <w:rFonts w:ascii="Times New Roman" w:hAnsi="Times New Roman" w:cs="Times New Roman"/>
        </w:rPr>
        <w:t xml:space="preserve"> przekraczająca </w:t>
      </w:r>
      <w:r w:rsidR="00DB5107" w:rsidRPr="00B16C1E">
        <w:rPr>
          <w:rFonts w:ascii="Times New Roman" w:hAnsi="Times New Roman" w:cs="Times New Roman"/>
        </w:rPr>
        <w:t xml:space="preserve">o </w:t>
      </w:r>
      <w:r w:rsidRPr="00B16C1E">
        <w:rPr>
          <w:rFonts w:ascii="Times New Roman" w:hAnsi="Times New Roman" w:cs="Times New Roman"/>
        </w:rPr>
        <w:t>30</w:t>
      </w:r>
      <w:r w:rsidR="003D7E8B" w:rsidRPr="00B16C1E">
        <w:rPr>
          <w:rFonts w:ascii="Times New Roman" w:hAnsi="Times New Roman" w:cs="Times New Roman"/>
        </w:rPr>
        <w:t xml:space="preserve"> dni kalendarzowych termin</w:t>
      </w:r>
      <w:r w:rsidR="00DB5107" w:rsidRPr="00B16C1E">
        <w:rPr>
          <w:rFonts w:ascii="Times New Roman" w:hAnsi="Times New Roman" w:cs="Times New Roman"/>
        </w:rPr>
        <w:t>,</w:t>
      </w:r>
      <w:r w:rsidR="003D7E8B" w:rsidRPr="00B16C1E">
        <w:rPr>
          <w:rFonts w:ascii="Times New Roman" w:hAnsi="Times New Roman" w:cs="Times New Roman"/>
        </w:rPr>
        <w:t xml:space="preserve"> o którym</w:t>
      </w:r>
      <w:r w:rsidRPr="00B16C1E">
        <w:rPr>
          <w:rFonts w:ascii="Times New Roman" w:hAnsi="Times New Roman" w:cs="Times New Roman"/>
        </w:rPr>
        <w:t xml:space="preserve"> mowa w § 2</w:t>
      </w:r>
      <w:r w:rsidR="003D7E8B" w:rsidRPr="00B16C1E">
        <w:rPr>
          <w:rFonts w:ascii="Times New Roman" w:hAnsi="Times New Roman" w:cs="Times New Roman"/>
        </w:rPr>
        <w:t xml:space="preserve"> ust. 1 </w:t>
      </w:r>
      <w:r w:rsidR="00DB5107" w:rsidRPr="00B16C1E">
        <w:rPr>
          <w:rFonts w:ascii="Times New Roman" w:hAnsi="Times New Roman" w:cs="Times New Roman"/>
        </w:rPr>
        <w:t>umowy.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31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Termin do skorzystania z prawa odstąpien</w:t>
      </w:r>
      <w:r w:rsidR="001844A4" w:rsidRPr="00B16C1E">
        <w:rPr>
          <w:rFonts w:ascii="Times New Roman" w:hAnsi="Times New Roman" w:cs="Times New Roman"/>
        </w:rPr>
        <w:t xml:space="preserve">ia od umowy wynosi </w:t>
      </w:r>
      <w:r w:rsidR="006F1DE2" w:rsidRPr="00B16C1E">
        <w:rPr>
          <w:rFonts w:ascii="Times New Roman" w:hAnsi="Times New Roman" w:cs="Times New Roman"/>
        </w:rPr>
        <w:t>9</w:t>
      </w:r>
      <w:r w:rsidR="001844A4" w:rsidRPr="00B16C1E">
        <w:rPr>
          <w:rFonts w:ascii="Times New Roman" w:hAnsi="Times New Roman" w:cs="Times New Roman"/>
        </w:rPr>
        <w:t xml:space="preserve">0 dni </w:t>
      </w:r>
      <w:r w:rsidRPr="00B16C1E">
        <w:rPr>
          <w:rFonts w:ascii="Times New Roman" w:hAnsi="Times New Roman" w:cs="Times New Roman"/>
        </w:rPr>
        <w:t>od daty upł</w:t>
      </w:r>
      <w:r w:rsidR="001844A4" w:rsidRPr="00B16C1E">
        <w:rPr>
          <w:rFonts w:ascii="Times New Roman" w:hAnsi="Times New Roman" w:cs="Times New Roman"/>
        </w:rPr>
        <w:t>ywu terminu, o którym mowa w § 2</w:t>
      </w:r>
      <w:r w:rsidRPr="00B16C1E">
        <w:rPr>
          <w:rFonts w:ascii="Times New Roman" w:hAnsi="Times New Roman" w:cs="Times New Roman"/>
        </w:rPr>
        <w:t xml:space="preserve"> ust. 1 </w:t>
      </w:r>
      <w:r w:rsidR="001844A4" w:rsidRPr="00B16C1E">
        <w:rPr>
          <w:rFonts w:ascii="Times New Roman" w:hAnsi="Times New Roman" w:cs="Times New Roman"/>
        </w:rPr>
        <w:t>umowy.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31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  <w:b/>
        </w:rPr>
      </w:pPr>
      <w:r w:rsidRPr="00B16C1E">
        <w:rPr>
          <w:rFonts w:ascii="Times New Roman" w:hAnsi="Times New Roman" w:cs="Times New Roman"/>
        </w:rPr>
        <w:lastRenderedPageBreak/>
        <w:t>W przypadku odstąpienia od umowy z pr</w:t>
      </w:r>
      <w:r w:rsidR="001844A4" w:rsidRPr="00B16C1E">
        <w:rPr>
          <w:rFonts w:ascii="Times New Roman" w:hAnsi="Times New Roman" w:cs="Times New Roman"/>
        </w:rPr>
        <w:t>zyczyn określonych w ust. 1 Wykonawcy</w:t>
      </w:r>
      <w:r w:rsidRPr="00B16C1E">
        <w:rPr>
          <w:rFonts w:ascii="Times New Roman" w:hAnsi="Times New Roman" w:cs="Times New Roman"/>
        </w:rPr>
        <w:t xml:space="preserve"> nie przysługują żadne roszczenia z tytułu nie dojścia umowy do skutku, a </w:t>
      </w:r>
      <w:r w:rsidR="001844A4" w:rsidRPr="00B16C1E">
        <w:rPr>
          <w:rFonts w:ascii="Times New Roman" w:hAnsi="Times New Roman" w:cs="Times New Roman"/>
        </w:rPr>
        <w:t>Zamawiający</w:t>
      </w:r>
      <w:r w:rsidRPr="00B16C1E">
        <w:rPr>
          <w:rFonts w:ascii="Times New Roman" w:hAnsi="Times New Roman" w:cs="Times New Roman"/>
        </w:rPr>
        <w:t xml:space="preserve"> uprawniony jest do nalicze</w:t>
      </w:r>
      <w:r w:rsidR="00B74505" w:rsidRPr="00B16C1E">
        <w:rPr>
          <w:rFonts w:ascii="Times New Roman" w:hAnsi="Times New Roman" w:cs="Times New Roman"/>
        </w:rPr>
        <w:t>nia kar umownych, zgodnie z § 7</w:t>
      </w:r>
      <w:r w:rsidRPr="00B16C1E">
        <w:rPr>
          <w:rFonts w:ascii="Times New Roman" w:hAnsi="Times New Roman" w:cs="Times New Roman"/>
        </w:rPr>
        <w:t xml:space="preserve"> umowy.</w:t>
      </w:r>
    </w:p>
    <w:p w:rsidR="00B74505" w:rsidRPr="00B16C1E" w:rsidRDefault="00B74505" w:rsidP="00B352F0">
      <w:pPr>
        <w:pStyle w:val="Akapitzlist"/>
        <w:widowControl/>
        <w:autoSpaceDE/>
        <w:autoSpaceDN/>
        <w:adjustRightInd/>
        <w:spacing w:line="288" w:lineRule="auto"/>
        <w:ind w:left="360" w:firstLine="0"/>
        <w:contextualSpacing/>
        <w:rPr>
          <w:rFonts w:ascii="Times New Roman" w:hAnsi="Times New Roman" w:cs="Times New Roman"/>
          <w:b/>
        </w:rPr>
      </w:pPr>
    </w:p>
    <w:p w:rsidR="00B74505" w:rsidRPr="00B16C1E" w:rsidRDefault="00B74505" w:rsidP="00B352F0">
      <w:pPr>
        <w:pStyle w:val="Tekstpodstawowy"/>
        <w:kinsoku w:val="0"/>
        <w:overflowPunct w:val="0"/>
        <w:spacing w:line="288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C1E">
        <w:rPr>
          <w:rFonts w:ascii="Times New Roman" w:hAnsi="Times New Roman" w:cs="Times New Roman"/>
          <w:bCs/>
          <w:sz w:val="24"/>
          <w:szCs w:val="24"/>
        </w:rPr>
        <w:t>§</w:t>
      </w:r>
      <w:r w:rsidRPr="00B16C1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9 Z</w:t>
      </w:r>
      <w:r w:rsidRPr="00B16C1E">
        <w:rPr>
          <w:rFonts w:ascii="Times New Roman" w:hAnsi="Times New Roman" w:cs="Times New Roman"/>
          <w:bCs/>
          <w:sz w:val="24"/>
          <w:szCs w:val="24"/>
        </w:rPr>
        <w:t>miany umowy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26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Zmiana umowy wymaga formy pisemnej pod rygorem nieważnośc</w:t>
      </w:r>
      <w:r w:rsidR="00B74505" w:rsidRPr="00B16C1E">
        <w:rPr>
          <w:rFonts w:ascii="Times New Roman" w:hAnsi="Times New Roman" w:cs="Times New Roman"/>
        </w:rPr>
        <w:t>i i jest dopuszczalna jedynie w </w:t>
      </w:r>
      <w:r w:rsidRPr="00B16C1E">
        <w:rPr>
          <w:rFonts w:ascii="Times New Roman" w:hAnsi="Times New Roman" w:cs="Times New Roman"/>
        </w:rPr>
        <w:t>przypadkach określonych w art. 455 ustawy Prawo zamówień publicznych oraz w przypadkach określonych w ustępach poniższych.</w:t>
      </w:r>
    </w:p>
    <w:p w:rsidR="00B74505" w:rsidRPr="00B16C1E" w:rsidRDefault="003D7E8B" w:rsidP="006F1DE2">
      <w:pPr>
        <w:pStyle w:val="Akapitzlist"/>
        <w:widowControl/>
        <w:numPr>
          <w:ilvl w:val="0"/>
          <w:numId w:val="26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 przypadku wprowadzenia zmian umowy niedopuszczalna jest zmiana umowy, której konsekwencją będzie zwiększenie ceny przedmiotu umowy bądź inna istotna zmiana umowy.</w:t>
      </w:r>
    </w:p>
    <w:p w:rsidR="003D7E8B" w:rsidRPr="00B16C1E" w:rsidRDefault="003D7E8B" w:rsidP="006F1DE2">
      <w:pPr>
        <w:pStyle w:val="Akapitzlist"/>
        <w:widowControl/>
        <w:numPr>
          <w:ilvl w:val="0"/>
          <w:numId w:val="26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W przypadku gdy, pomimo zachowania należytej staranności, </w:t>
      </w:r>
      <w:r w:rsidR="00B74505" w:rsidRPr="00B16C1E">
        <w:rPr>
          <w:rFonts w:ascii="Times New Roman" w:hAnsi="Times New Roman" w:cs="Times New Roman"/>
        </w:rPr>
        <w:t>Wykonawca</w:t>
      </w:r>
      <w:r w:rsidRPr="00B16C1E">
        <w:rPr>
          <w:rFonts w:ascii="Times New Roman" w:hAnsi="Times New Roman" w:cs="Times New Roman"/>
        </w:rPr>
        <w:t xml:space="preserve"> lub </w:t>
      </w:r>
      <w:r w:rsidR="00B74505" w:rsidRPr="00B16C1E">
        <w:rPr>
          <w:rFonts w:ascii="Times New Roman" w:hAnsi="Times New Roman" w:cs="Times New Roman"/>
        </w:rPr>
        <w:t>Zamawiający</w:t>
      </w:r>
      <w:r w:rsidRPr="00B16C1E">
        <w:rPr>
          <w:rFonts w:ascii="Times New Roman" w:hAnsi="Times New Roman" w:cs="Times New Roman"/>
        </w:rPr>
        <w:t xml:space="preserve"> nie będzie mógł wykonać umowy w sposób należyty (przez co rozumie się również brak możliwości wykonania umowy), na skutek okoliczności zaistniałych po zawarciu umowy z powodu występowania COVID-19, strony mogą dokonać zmiany umowy, o której mowa w</w:t>
      </w:r>
      <w:r w:rsidR="00B74505" w:rsidRPr="00B16C1E">
        <w:rPr>
          <w:rFonts w:ascii="Times New Roman" w:hAnsi="Times New Roman" w:cs="Times New Roman"/>
        </w:rPr>
        <w:t> </w:t>
      </w:r>
      <w:r w:rsidRPr="00B16C1E">
        <w:rPr>
          <w:rFonts w:ascii="Times New Roman" w:hAnsi="Times New Roman" w:cs="Times New Roman"/>
        </w:rPr>
        <w:t>postanowieniach ustawy Prawo zamówień publicznych, w szczególności w następującym zakresie: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zmiany terminu wykonania umowy lub jej części,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czasowego zawieszenia wykonywania umowy lub jej części,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zmiany sposobu wykonywania przedmiotu umowy,</w:t>
      </w:r>
    </w:p>
    <w:p w:rsidR="00B74505" w:rsidRPr="00B16C1E" w:rsidRDefault="003D7E8B" w:rsidP="00B352F0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zmiany zakresu świadczenia Wykonawcy </w:t>
      </w:r>
    </w:p>
    <w:p w:rsidR="00B74505" w:rsidRPr="00B16C1E" w:rsidRDefault="003D7E8B" w:rsidP="00833B2B">
      <w:pPr>
        <w:pStyle w:val="Akapitzlist"/>
        <w:widowControl/>
        <w:numPr>
          <w:ilvl w:val="0"/>
          <w:numId w:val="26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B74505" w:rsidRPr="00B16C1E" w:rsidRDefault="003D7E8B" w:rsidP="00833B2B">
      <w:pPr>
        <w:pStyle w:val="Akapitzlist"/>
        <w:widowControl/>
        <w:numPr>
          <w:ilvl w:val="0"/>
          <w:numId w:val="26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Brak możliwości wykonania umowy w sposób należyt</w:t>
      </w:r>
      <w:r w:rsidR="00B74505" w:rsidRPr="00B16C1E">
        <w:rPr>
          <w:rFonts w:ascii="Times New Roman" w:hAnsi="Times New Roman" w:cs="Times New Roman"/>
        </w:rPr>
        <w:t>y z przyczyn określonych w pkt 3</w:t>
      </w:r>
      <w:r w:rsidRPr="00B16C1E">
        <w:rPr>
          <w:rFonts w:ascii="Times New Roman" w:hAnsi="Times New Roman" w:cs="Times New Roman"/>
        </w:rPr>
        <w:t xml:space="preserve">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:rsidR="003D7E8B" w:rsidRPr="00B16C1E" w:rsidRDefault="003D7E8B" w:rsidP="00833B2B">
      <w:pPr>
        <w:pStyle w:val="Akapitzlist"/>
        <w:widowControl/>
        <w:numPr>
          <w:ilvl w:val="0"/>
          <w:numId w:val="26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</w:t>
      </w:r>
      <w:r w:rsidR="0037483F" w:rsidRPr="00B16C1E">
        <w:rPr>
          <w:rFonts w:ascii="Times New Roman" w:hAnsi="Times New Roman" w:cs="Times New Roman"/>
        </w:rPr>
        <w:t>nowisko wraz z uzasadnieniem. W </w:t>
      </w:r>
      <w:r w:rsidRPr="00B16C1E">
        <w:rPr>
          <w:rFonts w:ascii="Times New Roman" w:hAnsi="Times New Roman" w:cs="Times New Roman"/>
        </w:rPr>
        <w:t>przypadku wystąpienia przez drugą stronę o dodatkowe oświadczenia i dokumenty ww. termin biegnie od daty ich otrzymania.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26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 zakresie nieuregulowanym w niniejszym paragrafie zastosowanie znajdują przepisy art.15r ustawy z dnia 2 marca 2020</w:t>
      </w:r>
      <w:r w:rsidR="00FB33AD" w:rsidRPr="00B16C1E">
        <w:rPr>
          <w:rFonts w:ascii="Times New Roman" w:hAnsi="Times New Roman" w:cs="Times New Roman"/>
        </w:rPr>
        <w:t xml:space="preserve"> </w:t>
      </w:r>
      <w:r w:rsidRPr="00B16C1E">
        <w:rPr>
          <w:rFonts w:ascii="Times New Roman" w:hAnsi="Times New Roman" w:cs="Times New Roman"/>
        </w:rPr>
        <w:t xml:space="preserve">r. o szczególnych rozwiązaniach związanych z zapobieganiem, przeciwdziałaniem i zwalczaniem COVID-19, innych chorób zakaźnych oraz wywołanych nimi sytuacji kryzysowych </w:t>
      </w:r>
      <w:r w:rsidRPr="00B16C1E">
        <w:rPr>
          <w:rFonts w:ascii="Times New Roman" w:hAnsi="Times New Roman" w:cs="Times New Roman"/>
          <w:shd w:val="clear" w:color="auto" w:fill="FFFFFF"/>
        </w:rPr>
        <w:t xml:space="preserve">(Dz. U. </w:t>
      </w:r>
      <w:r w:rsidRPr="00B16C1E">
        <w:rPr>
          <w:rFonts w:ascii="Times New Roman" w:hAnsi="Times New Roman" w:cs="Times New Roman"/>
        </w:rPr>
        <w:t xml:space="preserve">z 2021 r. poz. 2368, z </w:t>
      </w:r>
      <w:proofErr w:type="spellStart"/>
      <w:r w:rsidRPr="00B16C1E">
        <w:rPr>
          <w:rFonts w:ascii="Times New Roman" w:hAnsi="Times New Roman" w:cs="Times New Roman"/>
        </w:rPr>
        <w:t>późn</w:t>
      </w:r>
      <w:proofErr w:type="spellEnd"/>
      <w:r w:rsidRPr="00B16C1E">
        <w:rPr>
          <w:rFonts w:ascii="Times New Roman" w:hAnsi="Times New Roman" w:cs="Times New Roman"/>
        </w:rPr>
        <w:t>. zm.).</w:t>
      </w:r>
    </w:p>
    <w:p w:rsidR="001D5A24" w:rsidRPr="00B16C1E" w:rsidRDefault="001D5A24" w:rsidP="00B352F0">
      <w:pPr>
        <w:pStyle w:val="Akapitzlist"/>
        <w:widowControl/>
        <w:autoSpaceDE/>
        <w:autoSpaceDN/>
        <w:adjustRightInd/>
        <w:spacing w:line="288" w:lineRule="auto"/>
        <w:ind w:left="360" w:firstLine="0"/>
        <w:contextualSpacing/>
        <w:rPr>
          <w:rFonts w:ascii="Times New Roman" w:hAnsi="Times New Roman" w:cs="Times New Roman"/>
        </w:rPr>
      </w:pPr>
    </w:p>
    <w:p w:rsidR="00B74505" w:rsidRPr="00B16C1E" w:rsidRDefault="00B74505" w:rsidP="00B352F0">
      <w:pPr>
        <w:pStyle w:val="Tekstpodstawowy"/>
        <w:kinsoku w:val="0"/>
        <w:overflowPunct w:val="0"/>
        <w:spacing w:line="288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C1E">
        <w:rPr>
          <w:rFonts w:ascii="Times New Roman" w:hAnsi="Times New Roman" w:cs="Times New Roman"/>
          <w:bCs/>
          <w:sz w:val="24"/>
          <w:szCs w:val="24"/>
        </w:rPr>
        <w:t>§</w:t>
      </w:r>
      <w:r w:rsidRPr="00B16C1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10 Postanowienia końcowe</w:t>
      </w:r>
    </w:p>
    <w:p w:rsidR="00B352F0" w:rsidRPr="00B16C1E" w:rsidRDefault="00B352F0" w:rsidP="00B352F0">
      <w:pPr>
        <w:pStyle w:val="Akapitzlist"/>
        <w:widowControl/>
        <w:numPr>
          <w:ilvl w:val="0"/>
          <w:numId w:val="25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Strony oświadczają, iż wypełniły obowiązek informacyjny, określony w art. 13 i 14 rozporządzenia Parlamentu Europejskiego i Rady (EU) 2016/697 z dnia 27.04.2016 r. </w:t>
      </w:r>
      <w:r w:rsidRPr="00B16C1E">
        <w:rPr>
          <w:rFonts w:ascii="Times New Roman" w:hAnsi="Times New Roman" w:cs="Times New Roman"/>
        </w:rPr>
        <w:lastRenderedPageBreak/>
        <w:t>i poinformowały swoich pracowników (przedstawicieli lub osoby, którymi się posługują przy wykonywaniu umowy) uczestniczących w wykonaniu niniejszej umowy o fakcie udostępnienia ich danych (imię nazwisko, telefon, numer dowodu osobistego) w celu wykonania niniejszej umowy. Strony zobowiązują się do nieudostępniania danych tych osób, należytego ich zabezpieczenia oraz wykorzystywania tych danych wyłącznie w celu należytego wykonania niniejszej umowy. Dane osób wykonujących umowę w 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</w:t>
      </w:r>
    </w:p>
    <w:p w:rsidR="003D7E8B" w:rsidRPr="00B16C1E" w:rsidRDefault="003D7E8B" w:rsidP="00B352F0">
      <w:pPr>
        <w:pStyle w:val="Akapitzlist"/>
        <w:widowControl/>
        <w:numPr>
          <w:ilvl w:val="0"/>
          <w:numId w:val="25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 xml:space="preserve">Strony umowy zgodnie oświadczają, że w przypadku powstania sporu na tle realizacji niniejszej umowy poddają się rozstrzygnięciu sporu przez Sąd właściwy dla siedziby </w:t>
      </w:r>
      <w:r w:rsidR="001D5A24" w:rsidRPr="00B16C1E">
        <w:rPr>
          <w:rFonts w:ascii="Times New Roman" w:hAnsi="Times New Roman" w:cs="Times New Roman"/>
        </w:rPr>
        <w:t>Zamawiającego</w:t>
      </w:r>
      <w:r w:rsidRPr="00B16C1E">
        <w:rPr>
          <w:rFonts w:ascii="Times New Roman" w:hAnsi="Times New Roman" w:cs="Times New Roman"/>
        </w:rPr>
        <w:t>.</w:t>
      </w:r>
    </w:p>
    <w:p w:rsidR="001D5A24" w:rsidRPr="00B16C1E" w:rsidRDefault="003D7E8B" w:rsidP="00B352F0">
      <w:pPr>
        <w:pStyle w:val="Akapitzlist"/>
        <w:widowControl/>
        <w:numPr>
          <w:ilvl w:val="0"/>
          <w:numId w:val="25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W sprawach nie objętych umową będą miały zastosowanie przepisy polskiego kodeksu cywilnego i ustawy Prawo Zamówień Publicznych.</w:t>
      </w:r>
    </w:p>
    <w:p w:rsidR="009C3A01" w:rsidRPr="00B16C1E" w:rsidRDefault="009C3A01" w:rsidP="00B352F0">
      <w:pPr>
        <w:pStyle w:val="Akapitzlist"/>
        <w:widowControl/>
        <w:numPr>
          <w:ilvl w:val="0"/>
          <w:numId w:val="25"/>
        </w:numPr>
        <w:autoSpaceDE/>
        <w:autoSpaceDN/>
        <w:adjustRightInd/>
        <w:spacing w:line="288" w:lineRule="auto"/>
        <w:contextualSpacing/>
        <w:rPr>
          <w:rFonts w:ascii="Times New Roman" w:hAnsi="Times New Roman" w:cs="Times New Roman"/>
        </w:rPr>
      </w:pPr>
      <w:r w:rsidRPr="00B16C1E">
        <w:rPr>
          <w:rFonts w:ascii="Times New Roman" w:hAnsi="Times New Roman" w:cs="Times New Roman"/>
        </w:rPr>
        <w:t>Umowę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sporządzono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w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="00C60341" w:rsidRPr="00B16C1E">
        <w:rPr>
          <w:rFonts w:ascii="Times New Roman" w:hAnsi="Times New Roman" w:cs="Times New Roman"/>
        </w:rPr>
        <w:t>dwóch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Pr="00B16C1E">
        <w:rPr>
          <w:rFonts w:ascii="Times New Roman" w:hAnsi="Times New Roman" w:cs="Times New Roman"/>
        </w:rPr>
        <w:t>jednobrzmiących</w:t>
      </w:r>
      <w:r w:rsidRPr="00B16C1E">
        <w:rPr>
          <w:rFonts w:ascii="Times New Roman" w:hAnsi="Times New Roman" w:cs="Times New Roman"/>
          <w:spacing w:val="1"/>
        </w:rPr>
        <w:t xml:space="preserve"> </w:t>
      </w:r>
      <w:r w:rsidR="00C60341" w:rsidRPr="00B16C1E">
        <w:rPr>
          <w:rFonts w:ascii="Times New Roman" w:hAnsi="Times New Roman" w:cs="Times New Roman"/>
        </w:rPr>
        <w:t>egzemplarzach po jednym dla każdej ze stron.</w:t>
      </w:r>
    </w:p>
    <w:p w:rsidR="001D5A24" w:rsidRPr="00B16C1E" w:rsidRDefault="001D5A24" w:rsidP="00B352F0">
      <w:pPr>
        <w:pStyle w:val="Akapitzlist"/>
        <w:widowControl/>
        <w:autoSpaceDE/>
        <w:autoSpaceDN/>
        <w:adjustRightInd/>
        <w:spacing w:line="288" w:lineRule="auto"/>
        <w:ind w:left="360" w:firstLine="0"/>
        <w:contextualSpacing/>
        <w:rPr>
          <w:rFonts w:ascii="Times New Roman" w:hAnsi="Times New Roman" w:cs="Times New Roman"/>
        </w:rPr>
      </w:pPr>
    </w:p>
    <w:p w:rsidR="009C3A01" w:rsidRPr="00B16C1E" w:rsidRDefault="001D5A24" w:rsidP="00B352F0">
      <w:pPr>
        <w:pStyle w:val="Tekstpodstawowy"/>
        <w:tabs>
          <w:tab w:val="left" w:pos="7327"/>
        </w:tabs>
        <w:kinsoku w:val="0"/>
        <w:overflowPunct w:val="0"/>
        <w:spacing w:line="288" w:lineRule="auto"/>
        <w:ind w:left="954"/>
        <w:rPr>
          <w:rFonts w:ascii="Times New Roman" w:hAnsi="Times New Roman" w:cs="Times New Roman"/>
          <w:bCs/>
          <w:sz w:val="24"/>
          <w:szCs w:val="24"/>
        </w:rPr>
      </w:pPr>
      <w:r w:rsidRPr="00B16C1E">
        <w:rPr>
          <w:rFonts w:ascii="Times New Roman" w:hAnsi="Times New Roman" w:cs="Times New Roman"/>
          <w:bCs/>
          <w:sz w:val="24"/>
          <w:szCs w:val="24"/>
        </w:rPr>
        <w:t>Zamawiający:</w:t>
      </w:r>
      <w:r w:rsidRPr="00B16C1E">
        <w:rPr>
          <w:rFonts w:ascii="Times New Roman" w:hAnsi="Times New Roman" w:cs="Times New Roman"/>
          <w:bCs/>
          <w:sz w:val="24"/>
          <w:szCs w:val="24"/>
        </w:rPr>
        <w:tab/>
        <w:t>Wykonawca:</w:t>
      </w:r>
    </w:p>
    <w:sectPr w:rsidR="009C3A01" w:rsidRPr="00B16C1E" w:rsidSect="003D7E8B">
      <w:headerReference w:type="default" r:id="rId8"/>
      <w:footerReference w:type="default" r:id="rId9"/>
      <w:pgSz w:w="11910" w:h="16840"/>
      <w:pgMar w:top="1080" w:right="1080" w:bottom="1843" w:left="1000" w:header="705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C44" w:rsidRDefault="005C0C44">
      <w:r>
        <w:separator/>
      </w:r>
    </w:p>
  </w:endnote>
  <w:endnote w:type="continuationSeparator" w:id="0">
    <w:p w:rsidR="005C0C44" w:rsidRDefault="005C0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A01" w:rsidRDefault="009C3A01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C44" w:rsidRDefault="005C0C44">
      <w:r>
        <w:separator/>
      </w:r>
    </w:p>
  </w:footnote>
  <w:footnote w:type="continuationSeparator" w:id="0">
    <w:p w:rsidR="005C0C44" w:rsidRDefault="005C0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A01" w:rsidRDefault="009C3A01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"/>
      <w:lvlJc w:val="left"/>
      <w:pPr>
        <w:ind w:left="853" w:hanging="360"/>
      </w:pPr>
      <w:rPr>
        <w:rFonts w:ascii="Wingdings" w:hAnsi="Wingdings"/>
        <w:b w:val="0"/>
        <w:i w:val="0"/>
        <w:w w:val="100"/>
        <w:sz w:val="22"/>
      </w:rPr>
    </w:lvl>
    <w:lvl w:ilvl="1">
      <w:numFmt w:val="bullet"/>
      <w:lvlText w:val="•"/>
      <w:lvlJc w:val="left"/>
      <w:pPr>
        <w:ind w:left="1756" w:hanging="360"/>
      </w:pPr>
    </w:lvl>
    <w:lvl w:ilvl="2">
      <w:numFmt w:val="bullet"/>
      <w:lvlText w:val="•"/>
      <w:lvlJc w:val="left"/>
      <w:pPr>
        <w:ind w:left="2653" w:hanging="360"/>
      </w:pPr>
    </w:lvl>
    <w:lvl w:ilvl="3">
      <w:numFmt w:val="bullet"/>
      <w:lvlText w:val="•"/>
      <w:lvlJc w:val="left"/>
      <w:pPr>
        <w:ind w:left="3549" w:hanging="360"/>
      </w:pPr>
    </w:lvl>
    <w:lvl w:ilvl="4">
      <w:numFmt w:val="bullet"/>
      <w:lvlText w:val="•"/>
      <w:lvlJc w:val="left"/>
      <w:pPr>
        <w:ind w:left="4446" w:hanging="360"/>
      </w:pPr>
    </w:lvl>
    <w:lvl w:ilvl="5">
      <w:numFmt w:val="bullet"/>
      <w:lvlText w:val="•"/>
      <w:lvlJc w:val="left"/>
      <w:pPr>
        <w:ind w:left="5343" w:hanging="360"/>
      </w:pPr>
    </w:lvl>
    <w:lvl w:ilvl="6">
      <w:numFmt w:val="bullet"/>
      <w:lvlText w:val="•"/>
      <w:lvlJc w:val="left"/>
      <w:pPr>
        <w:ind w:left="6239" w:hanging="360"/>
      </w:pPr>
    </w:lvl>
    <w:lvl w:ilvl="7">
      <w:numFmt w:val="bullet"/>
      <w:lvlText w:val="•"/>
      <w:lvlJc w:val="left"/>
      <w:pPr>
        <w:ind w:left="7136" w:hanging="360"/>
      </w:pPr>
    </w:lvl>
    <w:lvl w:ilvl="8">
      <w:numFmt w:val="bullet"/>
      <w:lvlText w:val="•"/>
      <w:lvlJc w:val="left"/>
      <w:pPr>
        <w:ind w:left="8033" w:hanging="360"/>
      </w:pPr>
    </w:lvl>
  </w:abstractNum>
  <w:abstractNum w:abstractNumId="1" w15:restartNumberingAfterBreak="0">
    <w:nsid w:val="00000403"/>
    <w:multiLevelType w:val="multilevel"/>
    <w:tmpl w:val="82E4D5B8"/>
    <w:lvl w:ilvl="0">
      <w:start w:val="1"/>
      <w:numFmt w:val="decimal"/>
      <w:lvlText w:val="%1."/>
      <w:lvlJc w:val="left"/>
      <w:pPr>
        <w:ind w:left="493" w:hanging="360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432" w:hanging="360"/>
      </w:pPr>
    </w:lvl>
    <w:lvl w:ilvl="2">
      <w:numFmt w:val="bullet"/>
      <w:lvlText w:val="•"/>
      <w:lvlJc w:val="left"/>
      <w:pPr>
        <w:ind w:left="2365" w:hanging="360"/>
      </w:pPr>
    </w:lvl>
    <w:lvl w:ilvl="3">
      <w:numFmt w:val="bullet"/>
      <w:lvlText w:val="•"/>
      <w:lvlJc w:val="left"/>
      <w:pPr>
        <w:ind w:left="3297" w:hanging="360"/>
      </w:pPr>
    </w:lvl>
    <w:lvl w:ilvl="4">
      <w:numFmt w:val="bullet"/>
      <w:lvlText w:val="•"/>
      <w:lvlJc w:val="left"/>
      <w:pPr>
        <w:ind w:left="4230" w:hanging="360"/>
      </w:pPr>
    </w:lvl>
    <w:lvl w:ilvl="5">
      <w:numFmt w:val="bullet"/>
      <w:lvlText w:val="•"/>
      <w:lvlJc w:val="left"/>
      <w:pPr>
        <w:ind w:left="5163" w:hanging="360"/>
      </w:pPr>
    </w:lvl>
    <w:lvl w:ilvl="6">
      <w:numFmt w:val="bullet"/>
      <w:lvlText w:val="•"/>
      <w:lvlJc w:val="left"/>
      <w:pPr>
        <w:ind w:left="6095" w:hanging="360"/>
      </w:pPr>
    </w:lvl>
    <w:lvl w:ilvl="7">
      <w:numFmt w:val="bullet"/>
      <w:lvlText w:val="•"/>
      <w:lvlJc w:val="left"/>
      <w:pPr>
        <w:ind w:left="7028" w:hanging="360"/>
      </w:pPr>
    </w:lvl>
    <w:lvl w:ilvl="8">
      <w:numFmt w:val="bullet"/>
      <w:lvlText w:val="•"/>
      <w:lvlJc w:val="left"/>
      <w:pPr>
        <w:ind w:left="7961" w:hanging="360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474" w:hanging="341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414" w:hanging="341"/>
      </w:pPr>
    </w:lvl>
    <w:lvl w:ilvl="2">
      <w:numFmt w:val="bullet"/>
      <w:lvlText w:val="•"/>
      <w:lvlJc w:val="left"/>
      <w:pPr>
        <w:ind w:left="2349" w:hanging="341"/>
      </w:pPr>
    </w:lvl>
    <w:lvl w:ilvl="3">
      <w:numFmt w:val="bullet"/>
      <w:lvlText w:val="•"/>
      <w:lvlJc w:val="left"/>
      <w:pPr>
        <w:ind w:left="3283" w:hanging="341"/>
      </w:pPr>
    </w:lvl>
    <w:lvl w:ilvl="4">
      <w:numFmt w:val="bullet"/>
      <w:lvlText w:val="•"/>
      <w:lvlJc w:val="left"/>
      <w:pPr>
        <w:ind w:left="4218" w:hanging="341"/>
      </w:pPr>
    </w:lvl>
    <w:lvl w:ilvl="5">
      <w:numFmt w:val="bullet"/>
      <w:lvlText w:val="•"/>
      <w:lvlJc w:val="left"/>
      <w:pPr>
        <w:ind w:left="5153" w:hanging="341"/>
      </w:pPr>
    </w:lvl>
    <w:lvl w:ilvl="6">
      <w:numFmt w:val="bullet"/>
      <w:lvlText w:val="•"/>
      <w:lvlJc w:val="left"/>
      <w:pPr>
        <w:ind w:left="6087" w:hanging="341"/>
      </w:pPr>
    </w:lvl>
    <w:lvl w:ilvl="7">
      <w:numFmt w:val="bullet"/>
      <w:lvlText w:val="•"/>
      <w:lvlJc w:val="left"/>
      <w:pPr>
        <w:ind w:left="7022" w:hanging="341"/>
      </w:pPr>
    </w:lvl>
    <w:lvl w:ilvl="8">
      <w:numFmt w:val="bullet"/>
      <w:lvlText w:val="•"/>
      <w:lvlJc w:val="left"/>
      <w:pPr>
        <w:ind w:left="7957" w:hanging="341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493" w:hanging="360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632" w:hanging="358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1660" w:hanging="358"/>
      </w:pPr>
    </w:lvl>
    <w:lvl w:ilvl="3">
      <w:numFmt w:val="bullet"/>
      <w:lvlText w:val="•"/>
      <w:lvlJc w:val="left"/>
      <w:pPr>
        <w:ind w:left="2681" w:hanging="358"/>
      </w:pPr>
    </w:lvl>
    <w:lvl w:ilvl="4">
      <w:numFmt w:val="bullet"/>
      <w:lvlText w:val="•"/>
      <w:lvlJc w:val="left"/>
      <w:pPr>
        <w:ind w:left="3702" w:hanging="358"/>
      </w:pPr>
    </w:lvl>
    <w:lvl w:ilvl="5">
      <w:numFmt w:val="bullet"/>
      <w:lvlText w:val="•"/>
      <w:lvlJc w:val="left"/>
      <w:pPr>
        <w:ind w:left="4722" w:hanging="358"/>
      </w:pPr>
    </w:lvl>
    <w:lvl w:ilvl="6">
      <w:numFmt w:val="bullet"/>
      <w:lvlText w:val="•"/>
      <w:lvlJc w:val="left"/>
      <w:pPr>
        <w:ind w:left="5743" w:hanging="358"/>
      </w:pPr>
    </w:lvl>
    <w:lvl w:ilvl="7">
      <w:numFmt w:val="bullet"/>
      <w:lvlText w:val="•"/>
      <w:lvlJc w:val="left"/>
      <w:pPr>
        <w:ind w:left="6764" w:hanging="358"/>
      </w:pPr>
    </w:lvl>
    <w:lvl w:ilvl="8">
      <w:numFmt w:val="bullet"/>
      <w:lvlText w:val="•"/>
      <w:lvlJc w:val="left"/>
      <w:pPr>
        <w:ind w:left="7784" w:hanging="358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pacing w:val="-1"/>
        <w:w w:val="100"/>
      </w:rPr>
    </w:lvl>
    <w:lvl w:ilvl="1">
      <w:start w:val="1"/>
      <w:numFmt w:val="decimal"/>
      <w:lvlText w:val="%2)"/>
      <w:lvlJc w:val="left"/>
      <w:pPr>
        <w:ind w:left="853" w:hanging="358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1856" w:hanging="358"/>
      </w:pPr>
    </w:lvl>
    <w:lvl w:ilvl="3">
      <w:numFmt w:val="bullet"/>
      <w:lvlText w:val="•"/>
      <w:lvlJc w:val="left"/>
      <w:pPr>
        <w:ind w:left="2852" w:hanging="358"/>
      </w:pPr>
    </w:lvl>
    <w:lvl w:ilvl="4">
      <w:numFmt w:val="bullet"/>
      <w:lvlText w:val="•"/>
      <w:lvlJc w:val="left"/>
      <w:pPr>
        <w:ind w:left="3848" w:hanging="358"/>
      </w:pPr>
    </w:lvl>
    <w:lvl w:ilvl="5">
      <w:numFmt w:val="bullet"/>
      <w:lvlText w:val="•"/>
      <w:lvlJc w:val="left"/>
      <w:pPr>
        <w:ind w:left="4845" w:hanging="358"/>
      </w:pPr>
    </w:lvl>
    <w:lvl w:ilvl="6">
      <w:numFmt w:val="bullet"/>
      <w:lvlText w:val="•"/>
      <w:lvlJc w:val="left"/>
      <w:pPr>
        <w:ind w:left="5841" w:hanging="358"/>
      </w:pPr>
    </w:lvl>
    <w:lvl w:ilvl="7">
      <w:numFmt w:val="bullet"/>
      <w:lvlText w:val="•"/>
      <w:lvlJc w:val="left"/>
      <w:pPr>
        <w:ind w:left="6837" w:hanging="358"/>
      </w:pPr>
    </w:lvl>
    <w:lvl w:ilvl="8">
      <w:numFmt w:val="bullet"/>
      <w:lvlText w:val="•"/>
      <w:lvlJc w:val="left"/>
      <w:pPr>
        <w:ind w:left="7833" w:hanging="358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493" w:hanging="358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853" w:hanging="358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2">
      <w:numFmt w:val="bullet"/>
      <w:lvlText w:val="-"/>
      <w:lvlJc w:val="left"/>
      <w:pPr>
        <w:ind w:left="1203" w:hanging="358"/>
      </w:pPr>
      <w:rPr>
        <w:rFonts w:ascii="Verdana" w:hAnsi="Verdana"/>
        <w:b w:val="0"/>
        <w:i w:val="0"/>
        <w:w w:val="100"/>
        <w:sz w:val="22"/>
      </w:rPr>
    </w:lvl>
    <w:lvl w:ilvl="3">
      <w:numFmt w:val="bullet"/>
      <w:lvlText w:val="•"/>
      <w:lvlJc w:val="left"/>
      <w:pPr>
        <w:ind w:left="2278" w:hanging="358"/>
      </w:pPr>
    </w:lvl>
    <w:lvl w:ilvl="4">
      <w:numFmt w:val="bullet"/>
      <w:lvlText w:val="•"/>
      <w:lvlJc w:val="left"/>
      <w:pPr>
        <w:ind w:left="3356" w:hanging="358"/>
      </w:pPr>
    </w:lvl>
    <w:lvl w:ilvl="5">
      <w:numFmt w:val="bullet"/>
      <w:lvlText w:val="•"/>
      <w:lvlJc w:val="left"/>
      <w:pPr>
        <w:ind w:left="4434" w:hanging="358"/>
      </w:pPr>
    </w:lvl>
    <w:lvl w:ilvl="6">
      <w:numFmt w:val="bullet"/>
      <w:lvlText w:val="•"/>
      <w:lvlJc w:val="left"/>
      <w:pPr>
        <w:ind w:left="5513" w:hanging="358"/>
      </w:pPr>
    </w:lvl>
    <w:lvl w:ilvl="7">
      <w:numFmt w:val="bullet"/>
      <w:lvlText w:val="•"/>
      <w:lvlJc w:val="left"/>
      <w:pPr>
        <w:ind w:left="6591" w:hanging="358"/>
      </w:pPr>
    </w:lvl>
    <w:lvl w:ilvl="8">
      <w:numFmt w:val="bullet"/>
      <w:lvlText w:val="•"/>
      <w:lvlJc w:val="left"/>
      <w:pPr>
        <w:ind w:left="7669" w:hanging="358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493" w:hanging="358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853" w:hanging="358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1856" w:hanging="358"/>
      </w:pPr>
    </w:lvl>
    <w:lvl w:ilvl="3">
      <w:numFmt w:val="bullet"/>
      <w:lvlText w:val="•"/>
      <w:lvlJc w:val="left"/>
      <w:pPr>
        <w:ind w:left="2852" w:hanging="358"/>
      </w:pPr>
    </w:lvl>
    <w:lvl w:ilvl="4">
      <w:numFmt w:val="bullet"/>
      <w:lvlText w:val="•"/>
      <w:lvlJc w:val="left"/>
      <w:pPr>
        <w:ind w:left="3848" w:hanging="358"/>
      </w:pPr>
    </w:lvl>
    <w:lvl w:ilvl="5">
      <w:numFmt w:val="bullet"/>
      <w:lvlText w:val="•"/>
      <w:lvlJc w:val="left"/>
      <w:pPr>
        <w:ind w:left="4845" w:hanging="358"/>
      </w:pPr>
    </w:lvl>
    <w:lvl w:ilvl="6">
      <w:numFmt w:val="bullet"/>
      <w:lvlText w:val="•"/>
      <w:lvlJc w:val="left"/>
      <w:pPr>
        <w:ind w:left="5841" w:hanging="358"/>
      </w:pPr>
    </w:lvl>
    <w:lvl w:ilvl="7">
      <w:numFmt w:val="bullet"/>
      <w:lvlText w:val="•"/>
      <w:lvlJc w:val="left"/>
      <w:pPr>
        <w:ind w:left="6837" w:hanging="358"/>
      </w:pPr>
    </w:lvl>
    <w:lvl w:ilvl="8">
      <w:numFmt w:val="bullet"/>
      <w:lvlText w:val="•"/>
      <w:lvlJc w:val="left"/>
      <w:pPr>
        <w:ind w:left="7833" w:hanging="358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493" w:hanging="358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920" w:hanging="358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345" w:hanging="360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3">
      <w:numFmt w:val="bullet"/>
      <w:lvlText w:val="•"/>
      <w:lvlJc w:val="left"/>
      <w:pPr>
        <w:ind w:left="1340" w:hanging="360"/>
      </w:pPr>
    </w:lvl>
    <w:lvl w:ilvl="4">
      <w:numFmt w:val="bullet"/>
      <w:lvlText w:val="•"/>
      <w:lvlJc w:val="left"/>
      <w:pPr>
        <w:ind w:left="2552" w:hanging="360"/>
      </w:pPr>
    </w:lvl>
    <w:lvl w:ilvl="5">
      <w:numFmt w:val="bullet"/>
      <w:lvlText w:val="•"/>
      <w:lvlJc w:val="left"/>
      <w:pPr>
        <w:ind w:left="3764" w:hanging="360"/>
      </w:pPr>
    </w:lvl>
    <w:lvl w:ilvl="6">
      <w:numFmt w:val="bullet"/>
      <w:lvlText w:val="•"/>
      <w:lvlJc w:val="left"/>
      <w:pPr>
        <w:ind w:left="4977" w:hanging="360"/>
      </w:pPr>
    </w:lvl>
    <w:lvl w:ilvl="7">
      <w:numFmt w:val="bullet"/>
      <w:lvlText w:val="•"/>
      <w:lvlJc w:val="left"/>
      <w:pPr>
        <w:ind w:left="6189" w:hanging="360"/>
      </w:pPr>
    </w:lvl>
    <w:lvl w:ilvl="8">
      <w:numFmt w:val="bullet"/>
      <w:lvlText w:val="•"/>
      <w:lvlJc w:val="left"/>
      <w:pPr>
        <w:ind w:left="7401" w:hanging="360"/>
      </w:pPr>
    </w:lvl>
  </w:abstractNum>
  <w:abstractNum w:abstractNumId="8" w15:restartNumberingAfterBreak="0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left="493" w:hanging="360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432" w:hanging="360"/>
      </w:pPr>
    </w:lvl>
    <w:lvl w:ilvl="2">
      <w:numFmt w:val="bullet"/>
      <w:lvlText w:val="•"/>
      <w:lvlJc w:val="left"/>
      <w:pPr>
        <w:ind w:left="2365" w:hanging="360"/>
      </w:pPr>
    </w:lvl>
    <w:lvl w:ilvl="3">
      <w:numFmt w:val="bullet"/>
      <w:lvlText w:val="•"/>
      <w:lvlJc w:val="left"/>
      <w:pPr>
        <w:ind w:left="3297" w:hanging="360"/>
      </w:pPr>
    </w:lvl>
    <w:lvl w:ilvl="4">
      <w:numFmt w:val="bullet"/>
      <w:lvlText w:val="•"/>
      <w:lvlJc w:val="left"/>
      <w:pPr>
        <w:ind w:left="4230" w:hanging="360"/>
      </w:pPr>
    </w:lvl>
    <w:lvl w:ilvl="5">
      <w:numFmt w:val="bullet"/>
      <w:lvlText w:val="•"/>
      <w:lvlJc w:val="left"/>
      <w:pPr>
        <w:ind w:left="5163" w:hanging="360"/>
      </w:pPr>
    </w:lvl>
    <w:lvl w:ilvl="6">
      <w:numFmt w:val="bullet"/>
      <w:lvlText w:val="•"/>
      <w:lvlJc w:val="left"/>
      <w:pPr>
        <w:ind w:left="6095" w:hanging="360"/>
      </w:pPr>
    </w:lvl>
    <w:lvl w:ilvl="7">
      <w:numFmt w:val="bullet"/>
      <w:lvlText w:val="•"/>
      <w:lvlJc w:val="left"/>
      <w:pPr>
        <w:ind w:left="7028" w:hanging="360"/>
      </w:pPr>
    </w:lvl>
    <w:lvl w:ilvl="8">
      <w:numFmt w:val="bullet"/>
      <w:lvlText w:val="•"/>
      <w:lvlJc w:val="left"/>
      <w:pPr>
        <w:ind w:left="7961" w:hanging="360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490" w:hanging="360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432" w:hanging="360"/>
      </w:pPr>
    </w:lvl>
    <w:lvl w:ilvl="2">
      <w:numFmt w:val="bullet"/>
      <w:lvlText w:val="•"/>
      <w:lvlJc w:val="left"/>
      <w:pPr>
        <w:ind w:left="2365" w:hanging="360"/>
      </w:pPr>
    </w:lvl>
    <w:lvl w:ilvl="3">
      <w:numFmt w:val="bullet"/>
      <w:lvlText w:val="•"/>
      <w:lvlJc w:val="left"/>
      <w:pPr>
        <w:ind w:left="3297" w:hanging="360"/>
      </w:pPr>
    </w:lvl>
    <w:lvl w:ilvl="4">
      <w:numFmt w:val="bullet"/>
      <w:lvlText w:val="•"/>
      <w:lvlJc w:val="left"/>
      <w:pPr>
        <w:ind w:left="4230" w:hanging="360"/>
      </w:pPr>
    </w:lvl>
    <w:lvl w:ilvl="5">
      <w:numFmt w:val="bullet"/>
      <w:lvlText w:val="•"/>
      <w:lvlJc w:val="left"/>
      <w:pPr>
        <w:ind w:left="5163" w:hanging="360"/>
      </w:pPr>
    </w:lvl>
    <w:lvl w:ilvl="6">
      <w:numFmt w:val="bullet"/>
      <w:lvlText w:val="•"/>
      <w:lvlJc w:val="left"/>
      <w:pPr>
        <w:ind w:left="6095" w:hanging="360"/>
      </w:pPr>
    </w:lvl>
    <w:lvl w:ilvl="7">
      <w:numFmt w:val="bullet"/>
      <w:lvlText w:val="•"/>
      <w:lvlJc w:val="left"/>
      <w:pPr>
        <w:ind w:left="7028" w:hanging="360"/>
      </w:pPr>
    </w:lvl>
    <w:lvl w:ilvl="8">
      <w:numFmt w:val="bullet"/>
      <w:lvlText w:val="•"/>
      <w:lvlJc w:val="left"/>
      <w:pPr>
        <w:ind w:left="7961" w:hanging="360"/>
      </w:pPr>
    </w:lvl>
  </w:abstractNum>
  <w:abstractNum w:abstractNumId="10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490" w:hanging="358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432" w:hanging="358"/>
      </w:pPr>
    </w:lvl>
    <w:lvl w:ilvl="2">
      <w:numFmt w:val="bullet"/>
      <w:lvlText w:val="•"/>
      <w:lvlJc w:val="left"/>
      <w:pPr>
        <w:ind w:left="2365" w:hanging="358"/>
      </w:pPr>
    </w:lvl>
    <w:lvl w:ilvl="3">
      <w:numFmt w:val="bullet"/>
      <w:lvlText w:val="•"/>
      <w:lvlJc w:val="left"/>
      <w:pPr>
        <w:ind w:left="3297" w:hanging="358"/>
      </w:pPr>
    </w:lvl>
    <w:lvl w:ilvl="4">
      <w:numFmt w:val="bullet"/>
      <w:lvlText w:val="•"/>
      <w:lvlJc w:val="left"/>
      <w:pPr>
        <w:ind w:left="4230" w:hanging="358"/>
      </w:pPr>
    </w:lvl>
    <w:lvl w:ilvl="5">
      <w:numFmt w:val="bullet"/>
      <w:lvlText w:val="•"/>
      <w:lvlJc w:val="left"/>
      <w:pPr>
        <w:ind w:left="5163" w:hanging="358"/>
      </w:pPr>
    </w:lvl>
    <w:lvl w:ilvl="6">
      <w:numFmt w:val="bullet"/>
      <w:lvlText w:val="•"/>
      <w:lvlJc w:val="left"/>
      <w:pPr>
        <w:ind w:left="6095" w:hanging="358"/>
      </w:pPr>
    </w:lvl>
    <w:lvl w:ilvl="7">
      <w:numFmt w:val="bullet"/>
      <w:lvlText w:val="•"/>
      <w:lvlJc w:val="left"/>
      <w:pPr>
        <w:ind w:left="7028" w:hanging="358"/>
      </w:pPr>
    </w:lvl>
    <w:lvl w:ilvl="8">
      <w:numFmt w:val="bullet"/>
      <w:lvlText w:val="•"/>
      <w:lvlJc w:val="left"/>
      <w:pPr>
        <w:ind w:left="7961" w:hanging="358"/>
      </w:pPr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decimal"/>
      <w:lvlText w:val="%1."/>
      <w:lvlJc w:val="left"/>
      <w:pPr>
        <w:ind w:left="493" w:hanging="358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920" w:hanging="360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2">
      <w:numFmt w:val="bullet"/>
      <w:lvlText w:val=""/>
      <w:lvlJc w:val="left"/>
      <w:pPr>
        <w:ind w:left="1345" w:hanging="360"/>
      </w:pPr>
      <w:rPr>
        <w:rFonts w:ascii="Symbol" w:hAnsi="Symbol"/>
        <w:b w:val="0"/>
        <w:i w:val="0"/>
        <w:w w:val="100"/>
        <w:sz w:val="22"/>
      </w:rPr>
    </w:lvl>
    <w:lvl w:ilvl="3">
      <w:numFmt w:val="bullet"/>
      <w:lvlText w:val="•"/>
      <w:lvlJc w:val="left"/>
      <w:pPr>
        <w:ind w:left="2400" w:hanging="360"/>
      </w:pPr>
    </w:lvl>
    <w:lvl w:ilvl="4">
      <w:numFmt w:val="bullet"/>
      <w:lvlText w:val="•"/>
      <w:lvlJc w:val="left"/>
      <w:pPr>
        <w:ind w:left="3461" w:hanging="360"/>
      </w:pPr>
    </w:lvl>
    <w:lvl w:ilvl="5">
      <w:numFmt w:val="bullet"/>
      <w:lvlText w:val="•"/>
      <w:lvlJc w:val="left"/>
      <w:pPr>
        <w:ind w:left="4522" w:hanging="360"/>
      </w:pPr>
    </w:lvl>
    <w:lvl w:ilvl="6">
      <w:numFmt w:val="bullet"/>
      <w:lvlText w:val="•"/>
      <w:lvlJc w:val="left"/>
      <w:pPr>
        <w:ind w:left="5583" w:hanging="360"/>
      </w:pPr>
    </w:lvl>
    <w:lvl w:ilvl="7">
      <w:numFmt w:val="bullet"/>
      <w:lvlText w:val="•"/>
      <w:lvlJc w:val="left"/>
      <w:pPr>
        <w:ind w:left="6644" w:hanging="360"/>
      </w:pPr>
    </w:lvl>
    <w:lvl w:ilvl="8">
      <w:numFmt w:val="bullet"/>
      <w:lvlText w:val="•"/>
      <w:lvlJc w:val="left"/>
      <w:pPr>
        <w:ind w:left="7704" w:hanging="360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"/>
      <w:lvlJc w:val="left"/>
      <w:pPr>
        <w:ind w:left="853" w:hanging="360"/>
      </w:pPr>
      <w:rPr>
        <w:rFonts w:ascii="Symbol" w:hAnsi="Symbol"/>
        <w:b w:val="0"/>
        <w:i w:val="0"/>
        <w:w w:val="100"/>
        <w:sz w:val="22"/>
      </w:rPr>
    </w:lvl>
    <w:lvl w:ilvl="1">
      <w:numFmt w:val="bullet"/>
      <w:lvlText w:val="•"/>
      <w:lvlJc w:val="left"/>
      <w:pPr>
        <w:ind w:left="1756" w:hanging="360"/>
      </w:pPr>
    </w:lvl>
    <w:lvl w:ilvl="2">
      <w:numFmt w:val="bullet"/>
      <w:lvlText w:val="•"/>
      <w:lvlJc w:val="left"/>
      <w:pPr>
        <w:ind w:left="2653" w:hanging="360"/>
      </w:pPr>
    </w:lvl>
    <w:lvl w:ilvl="3">
      <w:numFmt w:val="bullet"/>
      <w:lvlText w:val="•"/>
      <w:lvlJc w:val="left"/>
      <w:pPr>
        <w:ind w:left="3549" w:hanging="360"/>
      </w:pPr>
    </w:lvl>
    <w:lvl w:ilvl="4">
      <w:numFmt w:val="bullet"/>
      <w:lvlText w:val="•"/>
      <w:lvlJc w:val="left"/>
      <w:pPr>
        <w:ind w:left="4446" w:hanging="360"/>
      </w:pPr>
    </w:lvl>
    <w:lvl w:ilvl="5">
      <w:numFmt w:val="bullet"/>
      <w:lvlText w:val="•"/>
      <w:lvlJc w:val="left"/>
      <w:pPr>
        <w:ind w:left="5343" w:hanging="360"/>
      </w:pPr>
    </w:lvl>
    <w:lvl w:ilvl="6">
      <w:numFmt w:val="bullet"/>
      <w:lvlText w:val="•"/>
      <w:lvlJc w:val="left"/>
      <w:pPr>
        <w:ind w:left="6239" w:hanging="360"/>
      </w:pPr>
    </w:lvl>
    <w:lvl w:ilvl="7">
      <w:numFmt w:val="bullet"/>
      <w:lvlText w:val="•"/>
      <w:lvlJc w:val="left"/>
      <w:pPr>
        <w:ind w:left="7136" w:hanging="360"/>
      </w:pPr>
    </w:lvl>
    <w:lvl w:ilvl="8">
      <w:numFmt w:val="bullet"/>
      <w:lvlText w:val="•"/>
      <w:lvlJc w:val="left"/>
      <w:pPr>
        <w:ind w:left="8033" w:hanging="360"/>
      </w:pPr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left="416" w:hanging="284"/>
      </w:pPr>
      <w:rPr>
        <w:rFonts w:ascii="Arial" w:hAnsi="Arial" w:cs="Arial"/>
        <w:b w:val="0"/>
        <w:bCs w:val="0"/>
        <w:i w:val="0"/>
        <w:iCs w:val="0"/>
        <w:spacing w:val="-1"/>
        <w:w w:val="99"/>
        <w:sz w:val="20"/>
        <w:szCs w:val="20"/>
      </w:rPr>
    </w:lvl>
    <w:lvl w:ilvl="1">
      <w:numFmt w:val="bullet"/>
      <w:lvlText w:val=""/>
      <w:lvlJc w:val="left"/>
      <w:pPr>
        <w:ind w:left="776" w:hanging="360"/>
      </w:pPr>
      <w:rPr>
        <w:rFonts w:ascii="Symbol" w:hAnsi="Symbol"/>
        <w:b w:val="0"/>
        <w:i w:val="0"/>
        <w:w w:val="100"/>
        <w:sz w:val="22"/>
      </w:rPr>
    </w:lvl>
    <w:lvl w:ilvl="2">
      <w:numFmt w:val="bullet"/>
      <w:lvlText w:val=""/>
      <w:lvlJc w:val="left"/>
      <w:pPr>
        <w:ind w:left="1345" w:hanging="360"/>
      </w:pPr>
      <w:rPr>
        <w:rFonts w:ascii="Symbol" w:hAnsi="Symbol"/>
        <w:b w:val="0"/>
        <w:i w:val="0"/>
        <w:w w:val="100"/>
        <w:sz w:val="22"/>
      </w:rPr>
    </w:lvl>
    <w:lvl w:ilvl="3">
      <w:numFmt w:val="bullet"/>
      <w:lvlText w:val="•"/>
      <w:lvlJc w:val="left"/>
      <w:pPr>
        <w:ind w:left="1480" w:hanging="360"/>
      </w:pPr>
    </w:lvl>
    <w:lvl w:ilvl="4">
      <w:numFmt w:val="bullet"/>
      <w:lvlText w:val="•"/>
      <w:lvlJc w:val="left"/>
      <w:pPr>
        <w:ind w:left="2672" w:hanging="360"/>
      </w:pPr>
    </w:lvl>
    <w:lvl w:ilvl="5">
      <w:numFmt w:val="bullet"/>
      <w:lvlText w:val="•"/>
      <w:lvlJc w:val="left"/>
      <w:pPr>
        <w:ind w:left="3864" w:hanging="360"/>
      </w:pPr>
    </w:lvl>
    <w:lvl w:ilvl="6">
      <w:numFmt w:val="bullet"/>
      <w:lvlText w:val="•"/>
      <w:lvlJc w:val="left"/>
      <w:pPr>
        <w:ind w:left="5057" w:hanging="360"/>
      </w:pPr>
    </w:lvl>
    <w:lvl w:ilvl="7">
      <w:numFmt w:val="bullet"/>
      <w:lvlText w:val="•"/>
      <w:lvlJc w:val="left"/>
      <w:pPr>
        <w:ind w:left="6249" w:hanging="360"/>
      </w:pPr>
    </w:lvl>
    <w:lvl w:ilvl="8">
      <w:numFmt w:val="bullet"/>
      <w:lvlText w:val="•"/>
      <w:lvlJc w:val="left"/>
      <w:pPr>
        <w:ind w:left="7441" w:hanging="360"/>
      </w:pPr>
    </w:lvl>
  </w:abstractNum>
  <w:abstractNum w:abstractNumId="14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5178" w:hanging="358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"/>
      <w:lvlJc w:val="left"/>
      <w:pPr>
        <w:ind w:left="5461" w:hanging="356"/>
      </w:pPr>
      <w:rPr>
        <w:rFonts w:ascii="Symbol" w:hAnsi="Symbol"/>
        <w:b w:val="0"/>
        <w:i w:val="0"/>
        <w:w w:val="100"/>
        <w:sz w:val="22"/>
      </w:rPr>
    </w:lvl>
    <w:lvl w:ilvl="2">
      <w:numFmt w:val="bullet"/>
      <w:lvlText w:val="•"/>
      <w:lvlJc w:val="left"/>
      <w:pPr>
        <w:ind w:left="6470" w:hanging="356"/>
      </w:pPr>
    </w:lvl>
    <w:lvl w:ilvl="3">
      <w:numFmt w:val="bullet"/>
      <w:lvlText w:val="•"/>
      <w:lvlJc w:val="left"/>
      <w:pPr>
        <w:ind w:left="7475" w:hanging="356"/>
      </w:pPr>
    </w:lvl>
    <w:lvl w:ilvl="4">
      <w:numFmt w:val="bullet"/>
      <w:lvlText w:val="•"/>
      <w:lvlJc w:val="left"/>
      <w:pPr>
        <w:ind w:left="8480" w:hanging="356"/>
      </w:pPr>
    </w:lvl>
    <w:lvl w:ilvl="5">
      <w:numFmt w:val="bullet"/>
      <w:lvlText w:val="•"/>
      <w:lvlJc w:val="left"/>
      <w:pPr>
        <w:ind w:left="9485" w:hanging="356"/>
      </w:pPr>
    </w:lvl>
    <w:lvl w:ilvl="6">
      <w:numFmt w:val="bullet"/>
      <w:lvlText w:val="•"/>
      <w:lvlJc w:val="left"/>
      <w:pPr>
        <w:ind w:left="10490" w:hanging="356"/>
      </w:pPr>
    </w:lvl>
    <w:lvl w:ilvl="7">
      <w:numFmt w:val="bullet"/>
      <w:lvlText w:val="•"/>
      <w:lvlJc w:val="left"/>
      <w:pPr>
        <w:ind w:left="11495" w:hanging="356"/>
      </w:pPr>
    </w:lvl>
    <w:lvl w:ilvl="8">
      <w:numFmt w:val="bullet"/>
      <w:lvlText w:val="•"/>
      <w:lvlJc w:val="left"/>
      <w:pPr>
        <w:ind w:left="12501" w:hanging="356"/>
      </w:pPr>
    </w:lvl>
  </w:abstractNum>
  <w:abstractNum w:abstractNumId="15" w15:restartNumberingAfterBreak="0">
    <w:nsid w:val="00000411"/>
    <w:multiLevelType w:val="multilevel"/>
    <w:tmpl w:val="00000894"/>
    <w:lvl w:ilvl="0">
      <w:start w:val="1"/>
      <w:numFmt w:val="decimal"/>
      <w:lvlText w:val="%1"/>
      <w:lvlJc w:val="left"/>
      <w:pPr>
        <w:ind w:left="248" w:hanging="116"/>
      </w:pPr>
      <w:rPr>
        <w:rFonts w:ascii="Cambria" w:hAnsi="Cambria" w:cs="Cambria"/>
        <w:b w:val="0"/>
        <w:bCs w:val="0"/>
        <w:i w:val="0"/>
        <w:iCs w:val="0"/>
        <w:w w:val="99"/>
        <w:position w:val="5"/>
        <w:sz w:val="13"/>
        <w:szCs w:val="13"/>
      </w:rPr>
    </w:lvl>
    <w:lvl w:ilvl="1">
      <w:numFmt w:val="bullet"/>
      <w:lvlText w:val="•"/>
      <w:lvlJc w:val="left"/>
      <w:pPr>
        <w:ind w:left="1198" w:hanging="116"/>
      </w:pPr>
    </w:lvl>
    <w:lvl w:ilvl="2">
      <w:numFmt w:val="bullet"/>
      <w:lvlText w:val="•"/>
      <w:lvlJc w:val="left"/>
      <w:pPr>
        <w:ind w:left="2157" w:hanging="116"/>
      </w:pPr>
    </w:lvl>
    <w:lvl w:ilvl="3">
      <w:numFmt w:val="bullet"/>
      <w:lvlText w:val="•"/>
      <w:lvlJc w:val="left"/>
      <w:pPr>
        <w:ind w:left="3115" w:hanging="116"/>
      </w:pPr>
    </w:lvl>
    <w:lvl w:ilvl="4">
      <w:numFmt w:val="bullet"/>
      <w:lvlText w:val="•"/>
      <w:lvlJc w:val="left"/>
      <w:pPr>
        <w:ind w:left="4074" w:hanging="116"/>
      </w:pPr>
    </w:lvl>
    <w:lvl w:ilvl="5">
      <w:numFmt w:val="bullet"/>
      <w:lvlText w:val="•"/>
      <w:lvlJc w:val="left"/>
      <w:pPr>
        <w:ind w:left="5033" w:hanging="116"/>
      </w:pPr>
    </w:lvl>
    <w:lvl w:ilvl="6">
      <w:numFmt w:val="bullet"/>
      <w:lvlText w:val="•"/>
      <w:lvlJc w:val="left"/>
      <w:pPr>
        <w:ind w:left="5991" w:hanging="116"/>
      </w:pPr>
    </w:lvl>
    <w:lvl w:ilvl="7">
      <w:numFmt w:val="bullet"/>
      <w:lvlText w:val="•"/>
      <w:lvlJc w:val="left"/>
      <w:pPr>
        <w:ind w:left="6950" w:hanging="116"/>
      </w:pPr>
    </w:lvl>
    <w:lvl w:ilvl="8">
      <w:numFmt w:val="bullet"/>
      <w:lvlText w:val="•"/>
      <w:lvlJc w:val="left"/>
      <w:pPr>
        <w:ind w:left="7909" w:hanging="116"/>
      </w:pPr>
    </w:lvl>
  </w:abstractNum>
  <w:abstractNum w:abstractNumId="16" w15:restartNumberingAfterBreak="0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left="493" w:hanging="360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432" w:hanging="360"/>
      </w:pPr>
    </w:lvl>
    <w:lvl w:ilvl="2">
      <w:numFmt w:val="bullet"/>
      <w:lvlText w:val="•"/>
      <w:lvlJc w:val="left"/>
      <w:pPr>
        <w:ind w:left="2365" w:hanging="360"/>
      </w:pPr>
    </w:lvl>
    <w:lvl w:ilvl="3">
      <w:numFmt w:val="bullet"/>
      <w:lvlText w:val="•"/>
      <w:lvlJc w:val="left"/>
      <w:pPr>
        <w:ind w:left="3297" w:hanging="360"/>
      </w:pPr>
    </w:lvl>
    <w:lvl w:ilvl="4">
      <w:numFmt w:val="bullet"/>
      <w:lvlText w:val="•"/>
      <w:lvlJc w:val="left"/>
      <w:pPr>
        <w:ind w:left="4230" w:hanging="360"/>
      </w:pPr>
    </w:lvl>
    <w:lvl w:ilvl="5">
      <w:numFmt w:val="bullet"/>
      <w:lvlText w:val="•"/>
      <w:lvlJc w:val="left"/>
      <w:pPr>
        <w:ind w:left="5163" w:hanging="360"/>
      </w:pPr>
    </w:lvl>
    <w:lvl w:ilvl="6">
      <w:numFmt w:val="bullet"/>
      <w:lvlText w:val="•"/>
      <w:lvlJc w:val="left"/>
      <w:pPr>
        <w:ind w:left="6095" w:hanging="360"/>
      </w:pPr>
    </w:lvl>
    <w:lvl w:ilvl="7">
      <w:numFmt w:val="bullet"/>
      <w:lvlText w:val="•"/>
      <w:lvlJc w:val="left"/>
      <w:pPr>
        <w:ind w:left="7028" w:hanging="360"/>
      </w:pPr>
    </w:lvl>
    <w:lvl w:ilvl="8">
      <w:numFmt w:val="bullet"/>
      <w:lvlText w:val="•"/>
      <w:lvlJc w:val="left"/>
      <w:pPr>
        <w:ind w:left="7961" w:hanging="360"/>
      </w:pPr>
    </w:lvl>
  </w:abstractNum>
  <w:abstractNum w:abstractNumId="17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474" w:hanging="341"/>
      </w:pPr>
      <w:rPr>
        <w:rFonts w:ascii="Calibri" w:hAnsi="Calibri" w:cs="Calibri"/>
        <w:b w:val="0"/>
        <w:bCs w:val="0"/>
        <w:i w:val="0"/>
        <w:iCs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920" w:hanging="360"/>
      </w:pPr>
      <w:rPr>
        <w:rFonts w:ascii="Cambria" w:hAnsi="Cambria" w:cs="Cambria"/>
        <w:b w:val="0"/>
        <w:bCs w:val="0"/>
        <w:i w:val="0"/>
        <w:i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1909" w:hanging="360"/>
      </w:pPr>
    </w:lvl>
    <w:lvl w:ilvl="3">
      <w:numFmt w:val="bullet"/>
      <w:lvlText w:val="•"/>
      <w:lvlJc w:val="left"/>
      <w:pPr>
        <w:ind w:left="2899" w:hanging="360"/>
      </w:pPr>
    </w:lvl>
    <w:lvl w:ilvl="4">
      <w:numFmt w:val="bullet"/>
      <w:lvlText w:val="•"/>
      <w:lvlJc w:val="left"/>
      <w:pPr>
        <w:ind w:left="3888" w:hanging="360"/>
      </w:pPr>
    </w:lvl>
    <w:lvl w:ilvl="5">
      <w:numFmt w:val="bullet"/>
      <w:lvlText w:val="•"/>
      <w:lvlJc w:val="left"/>
      <w:pPr>
        <w:ind w:left="4878" w:hanging="360"/>
      </w:pPr>
    </w:lvl>
    <w:lvl w:ilvl="6">
      <w:numFmt w:val="bullet"/>
      <w:lvlText w:val="•"/>
      <w:lvlJc w:val="left"/>
      <w:pPr>
        <w:ind w:left="5868" w:hanging="360"/>
      </w:pPr>
    </w:lvl>
    <w:lvl w:ilvl="7">
      <w:numFmt w:val="bullet"/>
      <w:lvlText w:val="•"/>
      <w:lvlJc w:val="left"/>
      <w:pPr>
        <w:ind w:left="6857" w:hanging="360"/>
      </w:pPr>
    </w:lvl>
    <w:lvl w:ilvl="8">
      <w:numFmt w:val="bullet"/>
      <w:lvlText w:val="•"/>
      <w:lvlJc w:val="left"/>
      <w:pPr>
        <w:ind w:left="7847" w:hanging="360"/>
      </w:pPr>
    </w:lvl>
  </w:abstractNum>
  <w:abstractNum w:abstractNumId="18" w15:restartNumberingAfterBreak="0">
    <w:nsid w:val="00000414"/>
    <w:multiLevelType w:val="multilevel"/>
    <w:tmpl w:val="00000897"/>
    <w:lvl w:ilvl="0">
      <w:start w:val="1"/>
      <w:numFmt w:val="decimal"/>
      <w:lvlText w:val="%1)"/>
      <w:lvlJc w:val="left"/>
      <w:pPr>
        <w:ind w:left="853" w:hanging="360"/>
      </w:pPr>
      <w:rPr>
        <w:rFonts w:ascii="Calibri" w:hAnsi="Calibri" w:cs="Calibri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756" w:hanging="360"/>
      </w:pPr>
    </w:lvl>
    <w:lvl w:ilvl="2">
      <w:numFmt w:val="bullet"/>
      <w:lvlText w:val="•"/>
      <w:lvlJc w:val="left"/>
      <w:pPr>
        <w:ind w:left="2653" w:hanging="360"/>
      </w:pPr>
    </w:lvl>
    <w:lvl w:ilvl="3">
      <w:numFmt w:val="bullet"/>
      <w:lvlText w:val="•"/>
      <w:lvlJc w:val="left"/>
      <w:pPr>
        <w:ind w:left="3549" w:hanging="360"/>
      </w:pPr>
    </w:lvl>
    <w:lvl w:ilvl="4">
      <w:numFmt w:val="bullet"/>
      <w:lvlText w:val="•"/>
      <w:lvlJc w:val="left"/>
      <w:pPr>
        <w:ind w:left="4446" w:hanging="360"/>
      </w:pPr>
    </w:lvl>
    <w:lvl w:ilvl="5">
      <w:numFmt w:val="bullet"/>
      <w:lvlText w:val="•"/>
      <w:lvlJc w:val="left"/>
      <w:pPr>
        <w:ind w:left="5343" w:hanging="360"/>
      </w:pPr>
    </w:lvl>
    <w:lvl w:ilvl="6">
      <w:numFmt w:val="bullet"/>
      <w:lvlText w:val="•"/>
      <w:lvlJc w:val="left"/>
      <w:pPr>
        <w:ind w:left="6239" w:hanging="360"/>
      </w:pPr>
    </w:lvl>
    <w:lvl w:ilvl="7">
      <w:numFmt w:val="bullet"/>
      <w:lvlText w:val="•"/>
      <w:lvlJc w:val="left"/>
      <w:pPr>
        <w:ind w:left="7136" w:hanging="360"/>
      </w:pPr>
    </w:lvl>
    <w:lvl w:ilvl="8">
      <w:numFmt w:val="bullet"/>
      <w:lvlText w:val="•"/>
      <w:lvlJc w:val="left"/>
      <w:pPr>
        <w:ind w:left="8033" w:hanging="360"/>
      </w:pPr>
    </w:lvl>
  </w:abstractNum>
  <w:abstractNum w:abstractNumId="19" w15:restartNumberingAfterBreak="0">
    <w:nsid w:val="04107CAE"/>
    <w:multiLevelType w:val="hybridMultilevel"/>
    <w:tmpl w:val="0742EF8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701712B"/>
    <w:multiLevelType w:val="hybridMultilevel"/>
    <w:tmpl w:val="AFD02B2E"/>
    <w:lvl w:ilvl="0" w:tplc="FA702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9063CEF"/>
    <w:multiLevelType w:val="hybridMultilevel"/>
    <w:tmpl w:val="4B1CE268"/>
    <w:lvl w:ilvl="0" w:tplc="4CFE112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42559"/>
    <w:multiLevelType w:val="hybridMultilevel"/>
    <w:tmpl w:val="BB9492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745FE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D564D1"/>
    <w:multiLevelType w:val="hybridMultilevel"/>
    <w:tmpl w:val="700631F0"/>
    <w:lvl w:ilvl="0" w:tplc="3D46FF6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7"/>
  </w:num>
  <w:num w:numId="3">
    <w:abstractNumId w:val="16"/>
  </w:num>
  <w:num w:numId="4">
    <w:abstractNumId w:val="15"/>
  </w:num>
  <w:num w:numId="5">
    <w:abstractNumId w:val="14"/>
  </w:num>
  <w:num w:numId="6">
    <w:abstractNumId w:val="1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3"/>
  </w:num>
  <w:num w:numId="21">
    <w:abstractNumId w:val="34"/>
  </w:num>
  <w:num w:numId="22">
    <w:abstractNumId w:val="30"/>
  </w:num>
  <w:num w:numId="23">
    <w:abstractNumId w:val="21"/>
  </w:num>
  <w:num w:numId="24">
    <w:abstractNumId w:val="25"/>
  </w:num>
  <w:num w:numId="25">
    <w:abstractNumId w:val="24"/>
  </w:num>
  <w:num w:numId="26">
    <w:abstractNumId w:val="31"/>
  </w:num>
  <w:num w:numId="27">
    <w:abstractNumId w:val="29"/>
  </w:num>
  <w:num w:numId="28">
    <w:abstractNumId w:val="27"/>
  </w:num>
  <w:num w:numId="29">
    <w:abstractNumId w:val="32"/>
  </w:num>
  <w:num w:numId="30">
    <w:abstractNumId w:val="22"/>
  </w:num>
  <w:num w:numId="31">
    <w:abstractNumId w:val="33"/>
  </w:num>
  <w:num w:numId="32">
    <w:abstractNumId w:val="26"/>
  </w:num>
  <w:num w:numId="33">
    <w:abstractNumId w:val="35"/>
  </w:num>
  <w:num w:numId="34">
    <w:abstractNumId w:val="19"/>
  </w:num>
  <w:num w:numId="35">
    <w:abstractNumId w:val="20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DBE"/>
    <w:rsid w:val="000068C1"/>
    <w:rsid w:val="00041D97"/>
    <w:rsid w:val="00055C58"/>
    <w:rsid w:val="000A07C4"/>
    <w:rsid w:val="000D04EA"/>
    <w:rsid w:val="001448FB"/>
    <w:rsid w:val="00154397"/>
    <w:rsid w:val="001844A4"/>
    <w:rsid w:val="001A125B"/>
    <w:rsid w:val="001A5DBE"/>
    <w:rsid w:val="001B5FE1"/>
    <w:rsid w:val="001D5A24"/>
    <w:rsid w:val="0020607C"/>
    <w:rsid w:val="002178B5"/>
    <w:rsid w:val="002C43F3"/>
    <w:rsid w:val="002C73E0"/>
    <w:rsid w:val="002F2656"/>
    <w:rsid w:val="00336B0D"/>
    <w:rsid w:val="0037483F"/>
    <w:rsid w:val="003D7E8B"/>
    <w:rsid w:val="00477292"/>
    <w:rsid w:val="004F5DB7"/>
    <w:rsid w:val="00504DE0"/>
    <w:rsid w:val="00516EE3"/>
    <w:rsid w:val="00526466"/>
    <w:rsid w:val="00581E44"/>
    <w:rsid w:val="00596E89"/>
    <w:rsid w:val="005C0C44"/>
    <w:rsid w:val="006F1DE2"/>
    <w:rsid w:val="007439E8"/>
    <w:rsid w:val="007B6FE4"/>
    <w:rsid w:val="007D55CE"/>
    <w:rsid w:val="00833B2B"/>
    <w:rsid w:val="008974AA"/>
    <w:rsid w:val="00953E07"/>
    <w:rsid w:val="00974C19"/>
    <w:rsid w:val="00996591"/>
    <w:rsid w:val="009B3F2D"/>
    <w:rsid w:val="009C0016"/>
    <w:rsid w:val="009C3A01"/>
    <w:rsid w:val="009E309A"/>
    <w:rsid w:val="00A27943"/>
    <w:rsid w:val="00A339E1"/>
    <w:rsid w:val="00AB53A3"/>
    <w:rsid w:val="00B16C1E"/>
    <w:rsid w:val="00B352F0"/>
    <w:rsid w:val="00B74505"/>
    <w:rsid w:val="00B80FFF"/>
    <w:rsid w:val="00BC653A"/>
    <w:rsid w:val="00BE042D"/>
    <w:rsid w:val="00C010B6"/>
    <w:rsid w:val="00C21D26"/>
    <w:rsid w:val="00C24BB2"/>
    <w:rsid w:val="00C60341"/>
    <w:rsid w:val="00C84271"/>
    <w:rsid w:val="00CF094C"/>
    <w:rsid w:val="00D17265"/>
    <w:rsid w:val="00D36CED"/>
    <w:rsid w:val="00D61365"/>
    <w:rsid w:val="00DA1B8B"/>
    <w:rsid w:val="00DB5107"/>
    <w:rsid w:val="00DC6C89"/>
    <w:rsid w:val="00DF022F"/>
    <w:rsid w:val="00E86D09"/>
    <w:rsid w:val="00F3442F"/>
    <w:rsid w:val="00FA602E"/>
    <w:rsid w:val="00FB33AD"/>
    <w:rsid w:val="00FC4F83"/>
    <w:rsid w:val="00FC738C"/>
    <w:rsid w:val="00FD1F12"/>
    <w:rsid w:val="00FE26A0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0"/>
  <w15:docId w15:val="{D493CADF-0117-4D06-BACD-C9E2840E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mbria" w:hAnsi="Cambria" w:cs="Cambria"/>
    </w:rPr>
  </w:style>
  <w:style w:type="paragraph" w:styleId="Tytu">
    <w:name w:val="Title"/>
    <w:basedOn w:val="Normalny"/>
    <w:next w:val="Normalny"/>
    <w:link w:val="TytuZnak"/>
    <w:uiPriority w:val="1"/>
    <w:qFormat/>
    <w:pPr>
      <w:spacing w:before="234"/>
      <w:ind w:left="3244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pPr>
      <w:ind w:left="493" w:hanging="360"/>
      <w:jc w:val="both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1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010B6"/>
    <w:rPr>
      <w:rFonts w:ascii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C01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010B6"/>
    <w:rPr>
      <w:rFonts w:ascii="Cambria" w:hAnsi="Cambria" w:cs="Cambria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2C73E0"/>
    <w:rPr>
      <w:rFonts w:ascii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6DA93-BA08-4484-8DC7-B6ACD9AD3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1683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KaKe</dc:creator>
  <cp:keywords/>
  <dc:description/>
  <cp:lastModifiedBy>Wojtek Wieloch</cp:lastModifiedBy>
  <cp:revision>9</cp:revision>
  <dcterms:created xsi:type="dcterms:W3CDTF">2022-01-31T08:37:00Z</dcterms:created>
  <dcterms:modified xsi:type="dcterms:W3CDTF">2022-02-01T10:43:00Z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